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9752" w14:textId="77777777" w:rsidR="00423A4E" w:rsidRPr="006670BB" w:rsidRDefault="00DB447D" w:rsidP="00CD7494">
      <w:pPr>
        <w:spacing w:before="0"/>
        <w:rPr>
          <w:rFonts w:ascii="Arial" w:hAnsi="Arial" w:cs="Arial"/>
          <w:b/>
          <w:bCs/>
          <w:snapToGrid w:val="0"/>
          <w:sz w:val="22"/>
          <w:szCs w:val="22"/>
        </w:rPr>
      </w:pPr>
      <w:r w:rsidRPr="006412E4">
        <w:rPr>
          <w:noProof/>
          <w:sz w:val="32"/>
          <w:szCs w:val="24"/>
          <w:lang w:eastAsia="zh-CN"/>
        </w:rPr>
        <w:drawing>
          <wp:anchor distT="0" distB="0" distL="114300" distR="114300" simplePos="0" relativeHeight="251657728" behindDoc="0" locked="0" layoutInCell="0" allowOverlap="1" wp14:anchorId="611FC2C6" wp14:editId="2EA2A739">
            <wp:simplePos x="0" y="0"/>
            <wp:positionH relativeFrom="column">
              <wp:posOffset>4389120</wp:posOffset>
            </wp:positionH>
            <wp:positionV relativeFrom="paragraph">
              <wp:posOffset>-91440</wp:posOffset>
            </wp:positionV>
            <wp:extent cx="1227455" cy="1227455"/>
            <wp:effectExtent l="0" t="0" r="0" b="0"/>
            <wp:wrapSquare wrapText="left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A4E" w:rsidRPr="006412E4">
        <w:rPr>
          <w:rFonts w:ascii="Arial" w:hAnsi="Arial" w:cs="Arial"/>
          <w:b/>
          <w:bCs/>
          <w:snapToGrid w:val="0"/>
          <w:sz w:val="28"/>
          <w:szCs w:val="28"/>
        </w:rPr>
        <w:t>SDMI</w:t>
      </w:r>
    </w:p>
    <w:p w14:paraId="38C10752" w14:textId="77777777" w:rsidR="00423A4E" w:rsidRPr="006670BB" w:rsidRDefault="00423A4E" w:rsidP="00CD7494">
      <w:pPr>
        <w:spacing w:before="0"/>
        <w:rPr>
          <w:rFonts w:ascii="Arial" w:hAnsi="Arial" w:cs="Arial"/>
          <w:b/>
          <w:bCs/>
          <w:snapToGrid w:val="0"/>
          <w:sz w:val="22"/>
          <w:szCs w:val="22"/>
        </w:rPr>
      </w:pPr>
      <w:r w:rsidRPr="006670BB">
        <w:rPr>
          <w:rFonts w:ascii="Arial" w:hAnsi="Arial" w:cs="Arial"/>
          <w:b/>
          <w:bCs/>
          <w:snapToGrid w:val="0"/>
          <w:sz w:val="22"/>
          <w:szCs w:val="22"/>
        </w:rPr>
        <w:t>Slovensko društvo za medicinsko informatiko</w:t>
      </w:r>
    </w:p>
    <w:p w14:paraId="6042A928" w14:textId="77777777" w:rsidR="00423A4E" w:rsidRPr="006670BB" w:rsidRDefault="00423A4E" w:rsidP="00CD7494">
      <w:pPr>
        <w:spacing w:before="0"/>
        <w:rPr>
          <w:rFonts w:ascii="Arial" w:hAnsi="Arial" w:cs="Arial"/>
          <w:b/>
          <w:bCs/>
          <w:snapToGrid w:val="0"/>
          <w:sz w:val="22"/>
          <w:szCs w:val="22"/>
        </w:rPr>
      </w:pPr>
      <w:r w:rsidRPr="006670BB">
        <w:rPr>
          <w:rFonts w:ascii="Arial" w:hAnsi="Arial" w:cs="Arial"/>
          <w:b/>
          <w:bCs/>
          <w:snapToGrid w:val="0"/>
          <w:sz w:val="22"/>
          <w:szCs w:val="22"/>
        </w:rPr>
        <w:t>Katedra za javno zdravje</w:t>
      </w:r>
    </w:p>
    <w:p w14:paraId="78605199" w14:textId="77777777" w:rsidR="00423A4E" w:rsidRPr="006670BB" w:rsidRDefault="00423A4E" w:rsidP="00CD7494">
      <w:pPr>
        <w:pStyle w:val="Naslov3"/>
        <w:spacing w:before="0" w:after="0"/>
        <w:rPr>
          <w:rFonts w:ascii="Arial" w:hAnsi="Arial" w:cs="Arial"/>
          <w:sz w:val="22"/>
          <w:szCs w:val="22"/>
        </w:rPr>
      </w:pPr>
      <w:r w:rsidRPr="006670BB">
        <w:rPr>
          <w:rFonts w:ascii="Arial" w:hAnsi="Arial" w:cs="Arial"/>
          <w:sz w:val="22"/>
          <w:szCs w:val="22"/>
        </w:rPr>
        <w:t>Zaloška 4</w:t>
      </w:r>
    </w:p>
    <w:p w14:paraId="22275445" w14:textId="77777777" w:rsidR="00423A4E" w:rsidRPr="006670BB" w:rsidRDefault="00423A4E" w:rsidP="00CD7494">
      <w:pPr>
        <w:pStyle w:val="Naslov2"/>
        <w:numPr>
          <w:ilvl w:val="0"/>
          <w:numId w:val="0"/>
        </w:numPr>
        <w:spacing w:before="0" w:after="0"/>
        <w:rPr>
          <w:rFonts w:ascii="Arial" w:hAnsi="Arial"/>
        </w:rPr>
      </w:pPr>
      <w:r w:rsidRPr="006670BB">
        <w:rPr>
          <w:rFonts w:ascii="Arial" w:hAnsi="Arial"/>
          <w:sz w:val="22"/>
          <w:szCs w:val="22"/>
        </w:rPr>
        <w:t>1000 LJUBLJANA</w:t>
      </w:r>
    </w:p>
    <w:p w14:paraId="59D88DF1" w14:textId="77777777" w:rsidR="00423A4E" w:rsidRPr="00830FCF" w:rsidRDefault="00423A4E" w:rsidP="00423A4E">
      <w:pPr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63CA3D33" w14:textId="77777777" w:rsidR="00423A4E" w:rsidRDefault="00423A4E" w:rsidP="00C447C0">
      <w:pPr>
        <w:jc w:val="center"/>
        <w:rPr>
          <w:b/>
        </w:rPr>
      </w:pPr>
    </w:p>
    <w:p w14:paraId="609AC7E2" w14:textId="77777777" w:rsidR="003B488C" w:rsidRDefault="003B488C" w:rsidP="00C447C0">
      <w:pPr>
        <w:jc w:val="center"/>
        <w:rPr>
          <w:b/>
          <w:color w:val="006600"/>
          <w:sz w:val="32"/>
          <w:szCs w:val="24"/>
        </w:rPr>
      </w:pPr>
    </w:p>
    <w:p w14:paraId="2CF31AB2" w14:textId="2C2638C5" w:rsidR="003D154A" w:rsidRPr="00CD7494" w:rsidRDefault="00C447C0" w:rsidP="00C447C0">
      <w:pPr>
        <w:jc w:val="center"/>
        <w:rPr>
          <w:b/>
          <w:color w:val="006600"/>
          <w:sz w:val="32"/>
          <w:szCs w:val="24"/>
        </w:rPr>
      </w:pPr>
      <w:r w:rsidRPr="00CD7494">
        <w:rPr>
          <w:b/>
          <w:color w:val="006600"/>
          <w:sz w:val="32"/>
          <w:szCs w:val="24"/>
        </w:rPr>
        <w:t xml:space="preserve">PROGRAM DELA </w:t>
      </w:r>
      <w:r w:rsidR="005E6A6F" w:rsidRPr="00CD7494">
        <w:rPr>
          <w:b/>
          <w:color w:val="006600"/>
          <w:sz w:val="32"/>
          <w:szCs w:val="24"/>
        </w:rPr>
        <w:t xml:space="preserve">SLOVENSKEGA </w:t>
      </w:r>
      <w:r w:rsidRPr="00CD7494">
        <w:rPr>
          <w:b/>
          <w:color w:val="006600"/>
          <w:sz w:val="32"/>
          <w:szCs w:val="24"/>
        </w:rPr>
        <w:t xml:space="preserve">DRUŠTVA ZA </w:t>
      </w:r>
      <w:r w:rsidR="005E6A6F" w:rsidRPr="00CD7494">
        <w:rPr>
          <w:b/>
          <w:color w:val="006600"/>
          <w:sz w:val="32"/>
          <w:szCs w:val="24"/>
        </w:rPr>
        <w:t>MEDICINSKO INFORMATIKO</w:t>
      </w:r>
      <w:r w:rsidR="001E3DCC" w:rsidRPr="00CD7494">
        <w:rPr>
          <w:b/>
          <w:color w:val="006600"/>
          <w:sz w:val="32"/>
          <w:szCs w:val="24"/>
        </w:rPr>
        <w:t xml:space="preserve"> </w:t>
      </w:r>
      <w:r w:rsidR="00FE53EE" w:rsidRPr="00CD7494">
        <w:rPr>
          <w:b/>
          <w:color w:val="006600"/>
          <w:sz w:val="32"/>
          <w:szCs w:val="24"/>
        </w:rPr>
        <w:t xml:space="preserve">ZA LETO </w:t>
      </w:r>
      <w:r w:rsidR="00E17EB0" w:rsidRPr="00CD7494">
        <w:rPr>
          <w:b/>
          <w:color w:val="006600"/>
          <w:sz w:val="32"/>
          <w:szCs w:val="24"/>
        </w:rPr>
        <w:t>20</w:t>
      </w:r>
      <w:r w:rsidR="004672FB" w:rsidRPr="00CD7494">
        <w:rPr>
          <w:b/>
          <w:color w:val="006600"/>
          <w:sz w:val="32"/>
          <w:szCs w:val="24"/>
        </w:rPr>
        <w:t>2</w:t>
      </w:r>
      <w:r w:rsidR="00383F06">
        <w:rPr>
          <w:b/>
          <w:color w:val="006600"/>
          <w:sz w:val="32"/>
          <w:szCs w:val="24"/>
        </w:rPr>
        <w:t>5</w:t>
      </w:r>
    </w:p>
    <w:p w14:paraId="0553E03B" w14:textId="77777777" w:rsidR="00703C90" w:rsidRPr="0099379F" w:rsidRDefault="00703C90" w:rsidP="00C447C0">
      <w:pPr>
        <w:jc w:val="center"/>
        <w:rPr>
          <w:b/>
        </w:rPr>
      </w:pPr>
    </w:p>
    <w:p w14:paraId="7DCDE86F" w14:textId="15B21FC8" w:rsidR="00CD7494" w:rsidRDefault="003A2856" w:rsidP="007F480B">
      <w:r w:rsidRPr="0099379F">
        <w:t>Slovensko društvo za medicinsko informatiko</w:t>
      </w:r>
      <w:r w:rsidR="00630EC0" w:rsidRPr="0099379F">
        <w:t xml:space="preserve"> ima izredno pomembno vlogo </w:t>
      </w:r>
      <w:r w:rsidR="00525DC2">
        <w:t xml:space="preserve">pri prenosu </w:t>
      </w:r>
      <w:r w:rsidR="00D1555E">
        <w:t>podatkov</w:t>
      </w:r>
      <w:r w:rsidR="00525DC2">
        <w:t>, informacij in znanja</w:t>
      </w:r>
      <w:r w:rsidR="00D1555E">
        <w:t xml:space="preserve"> v</w:t>
      </w:r>
      <w:r w:rsidR="007F480B">
        <w:t xml:space="preserve"> </w:t>
      </w:r>
      <w:r w:rsidR="00D1555E">
        <w:t xml:space="preserve">okviru </w:t>
      </w:r>
      <w:r w:rsidR="007F480B">
        <w:t>sistem</w:t>
      </w:r>
      <w:r w:rsidR="00D1555E">
        <w:t>a</w:t>
      </w:r>
      <w:r w:rsidR="007F480B">
        <w:t xml:space="preserve"> zdravstvenega varstva v Sloveniji. To vlogo bomo v prihodnje še okrepili</w:t>
      </w:r>
      <w:r w:rsidR="00CD7494">
        <w:t>,</w:t>
      </w:r>
      <w:r w:rsidR="007F480B">
        <w:t xml:space="preserve"> in sicer tako, da bomo </w:t>
      </w:r>
      <w:r w:rsidR="00304662">
        <w:t>krepili</w:t>
      </w:r>
      <w:r w:rsidR="007F480B">
        <w:t xml:space="preserve"> aktivnosti na področju povezovanj</w:t>
      </w:r>
      <w:r w:rsidR="00CD7494">
        <w:t>a</w:t>
      </w:r>
      <w:r w:rsidR="007F480B">
        <w:t xml:space="preserve"> deležnikov</w:t>
      </w:r>
      <w:r w:rsidR="000E159B">
        <w:t>, strokovnjakov in uporabnikov informacijskih rešitev</w:t>
      </w:r>
      <w:r w:rsidR="007F480B">
        <w:t xml:space="preserve"> v zdravstvu, ki so pomembni pri razvoju digitalizacije </w:t>
      </w:r>
      <w:r w:rsidR="0062674F">
        <w:t xml:space="preserve">v sistemu </w:t>
      </w:r>
      <w:r w:rsidR="007F480B">
        <w:t xml:space="preserve">zdravstvenega varstva. </w:t>
      </w:r>
    </w:p>
    <w:p w14:paraId="5F5AE295" w14:textId="709A86A7" w:rsidR="00947A51" w:rsidRDefault="007F480B" w:rsidP="007F480B">
      <w:r>
        <w:t xml:space="preserve">SDMI bo krepilo vlogo strokovnega povezovalca ter na ta način pospeševalo razvoj </w:t>
      </w:r>
      <w:r w:rsidR="00404350">
        <w:t>digitalizacije</w:t>
      </w:r>
      <w:r w:rsidR="0062674F">
        <w:t xml:space="preserve">. </w:t>
      </w:r>
      <w:r w:rsidR="00947A51">
        <w:t xml:space="preserve">Ob tem bomo v društvu težili k temu, da bodo rešitve take, da bodo v center delovanja </w:t>
      </w:r>
      <w:r w:rsidR="0033324F">
        <w:t xml:space="preserve">postavile </w:t>
      </w:r>
      <w:r w:rsidR="00947A51">
        <w:t>potrebe pacientov.</w:t>
      </w:r>
    </w:p>
    <w:p w14:paraId="3CB35C80" w14:textId="0E56717D" w:rsidR="003A2856" w:rsidRDefault="00CE296B">
      <w:r>
        <w:t>Strokovno kompetentno in povezovalno vlogo</w:t>
      </w:r>
      <w:r w:rsidR="004A2DAF">
        <w:t xml:space="preserve"> društva</w:t>
      </w:r>
      <w:r>
        <w:t xml:space="preserve"> omogoča</w:t>
      </w:r>
      <w:r w:rsidR="004A2DAF">
        <w:t xml:space="preserve"> </w:t>
      </w:r>
      <w:r w:rsidR="00630EC0" w:rsidRPr="0099379F">
        <w:t xml:space="preserve">članstvo, ki </w:t>
      </w:r>
      <w:r w:rsidR="004A2DAF">
        <w:t>združuje</w:t>
      </w:r>
      <w:r w:rsidR="004A2DAF" w:rsidRPr="0099379F">
        <w:t xml:space="preserve"> </w:t>
      </w:r>
      <w:r w:rsidR="00630EC0" w:rsidRPr="0099379F">
        <w:t xml:space="preserve">različne poklicne skupine in delovna področja, </w:t>
      </w:r>
      <w:r w:rsidR="00404350">
        <w:t>kar je</w:t>
      </w:r>
      <w:r w:rsidR="00630EC0" w:rsidRPr="0099379F">
        <w:t xml:space="preserve"> odličen potencial</w:t>
      </w:r>
      <w:r w:rsidR="004A2DAF">
        <w:t xml:space="preserve"> za nadaljnji razvoj</w:t>
      </w:r>
      <w:r>
        <w:t>.</w:t>
      </w:r>
      <w:r w:rsidR="004A2DAF">
        <w:t xml:space="preserve"> </w:t>
      </w:r>
      <w:r w:rsidR="003E6C05">
        <w:t>P</w:t>
      </w:r>
      <w:r w:rsidR="003E6C05" w:rsidRPr="0099379F">
        <w:t xml:space="preserve">rizadevali </w:t>
      </w:r>
      <w:r w:rsidR="00630EC0" w:rsidRPr="0099379F">
        <w:t xml:space="preserve">si bomo, da bo imelo društvo </w:t>
      </w:r>
      <w:r w:rsidR="003A2856" w:rsidRPr="0099379F">
        <w:t>kar se da velik</w:t>
      </w:r>
      <w:r w:rsidR="00630EC0" w:rsidRPr="0099379F">
        <w:t xml:space="preserve"> vpliv pri</w:t>
      </w:r>
      <w:r w:rsidR="004A2DAF">
        <w:t xml:space="preserve"> oblikovanju strokovnih rešitev in </w:t>
      </w:r>
      <w:r w:rsidR="00630EC0" w:rsidRPr="0099379F">
        <w:t xml:space="preserve">odločitev, ki so povezane z </w:t>
      </w:r>
      <w:r w:rsidR="003E6C05">
        <w:t xml:space="preserve">uvajanjem digitalizacije </w:t>
      </w:r>
      <w:r w:rsidR="006E291D">
        <w:t>v zdravstv</w:t>
      </w:r>
      <w:r w:rsidR="003E6C05">
        <w:t>o</w:t>
      </w:r>
      <w:r w:rsidR="006E291D">
        <w:t xml:space="preserve"> </w:t>
      </w:r>
      <w:r w:rsidR="003E6C05">
        <w:t>ter</w:t>
      </w:r>
      <w:r w:rsidR="006E291D">
        <w:t xml:space="preserve"> </w:t>
      </w:r>
      <w:r w:rsidR="003E6C05">
        <w:t xml:space="preserve">na področju skrbi za </w:t>
      </w:r>
      <w:r w:rsidR="006E291D">
        <w:t>zdravje pacientov</w:t>
      </w:r>
      <w:r w:rsidR="00304662">
        <w:t>,</w:t>
      </w:r>
      <w:r w:rsidR="00630EC0" w:rsidRPr="0099379F">
        <w:t xml:space="preserve"> in sicer na vseh </w:t>
      </w:r>
      <w:r w:rsidR="001F1A90">
        <w:t>ravneh</w:t>
      </w:r>
      <w:r w:rsidR="001F1A90" w:rsidRPr="0099379F">
        <w:t xml:space="preserve"> </w:t>
      </w:r>
      <w:r w:rsidR="00630EC0" w:rsidRPr="0099379F">
        <w:t xml:space="preserve">oziroma delih sistema zdravstvenega varstva: </w:t>
      </w:r>
      <w:r w:rsidR="00440B05">
        <w:t>M</w:t>
      </w:r>
      <w:r w:rsidR="00440B05" w:rsidRPr="0099379F">
        <w:t xml:space="preserve">inistrstvo za zdravje, </w:t>
      </w:r>
      <w:r w:rsidR="00440B05">
        <w:t>N</w:t>
      </w:r>
      <w:r w:rsidR="005018BA">
        <w:t>acionalni inštitut za javno zdravje</w:t>
      </w:r>
      <w:r w:rsidR="00440B05" w:rsidRPr="0099379F">
        <w:t>, Z</w:t>
      </w:r>
      <w:r w:rsidR="005018BA">
        <w:t>avod za zdravstveno zavarovanje Slovenije</w:t>
      </w:r>
      <w:r w:rsidR="00440B05" w:rsidRPr="0099379F">
        <w:t>, izvajalci</w:t>
      </w:r>
      <w:r w:rsidR="005018BA">
        <w:t xml:space="preserve"> zdravstvene dejavnosti</w:t>
      </w:r>
      <w:r w:rsidR="00404350">
        <w:t xml:space="preserve"> in njihov</w:t>
      </w:r>
      <w:r w:rsidR="00383F06">
        <w:t>a</w:t>
      </w:r>
      <w:r w:rsidR="00404350">
        <w:t xml:space="preserve"> združenja</w:t>
      </w:r>
      <w:r w:rsidR="00383F06">
        <w:t xml:space="preserve"> in zbornice</w:t>
      </w:r>
      <w:r w:rsidR="00440B05" w:rsidRPr="0099379F">
        <w:t>, uporabniki</w:t>
      </w:r>
      <w:r w:rsidR="005018BA">
        <w:t xml:space="preserve"> zdravstvenih storitev</w:t>
      </w:r>
      <w:r w:rsidR="00440B05">
        <w:t>, akademske in raziskovalne organizacije, ostala ministrstva in službe</w:t>
      </w:r>
      <w:r w:rsidR="00404350">
        <w:t>,</w:t>
      </w:r>
      <w:r w:rsidR="00440B05">
        <w:t xml:space="preserve"> po</w:t>
      </w:r>
      <w:r w:rsidR="00DF5C31">
        <w:t>vezane z zdravjem (</w:t>
      </w:r>
      <w:r w:rsidR="005018BA" w:rsidRPr="005018BA">
        <w:t>Ministrstvo za visoko šolstvo, znanost in inovacije</w:t>
      </w:r>
      <w:r w:rsidR="00DF5C31">
        <w:t>, M</w:t>
      </w:r>
      <w:r w:rsidR="005018BA">
        <w:t>inistrstvo za digitalno preobrazbo</w:t>
      </w:r>
      <w:r w:rsidR="00440B05">
        <w:t>, M</w:t>
      </w:r>
      <w:r w:rsidR="005018BA">
        <w:t>inistrstvo za delo, družino, socialne zadeve in enake možnosti,</w:t>
      </w:r>
      <w:r w:rsidR="00404350">
        <w:t xml:space="preserve"> </w:t>
      </w:r>
      <w:r w:rsidR="00934F0B">
        <w:t xml:space="preserve">Ministrstvo za solidarno prihodnost </w:t>
      </w:r>
      <w:r w:rsidR="00404350">
        <w:t>idr.</w:t>
      </w:r>
      <w:r w:rsidR="00440B05">
        <w:t>)</w:t>
      </w:r>
      <w:r w:rsidR="00404350">
        <w:t>.</w:t>
      </w:r>
    </w:p>
    <w:p w14:paraId="47F06355" w14:textId="77777777" w:rsidR="00423A4E" w:rsidRPr="0099379F" w:rsidRDefault="00423A4E"/>
    <w:p w14:paraId="6C1F7CA2" w14:textId="77777777" w:rsidR="00630EC0" w:rsidRPr="0099379F" w:rsidRDefault="00D07604">
      <w:pPr>
        <w:rPr>
          <w:b/>
          <w:u w:val="single"/>
        </w:rPr>
      </w:pPr>
      <w:r w:rsidRPr="0099379F">
        <w:rPr>
          <w:b/>
          <w:u w:val="single"/>
        </w:rPr>
        <w:t xml:space="preserve">Stalne </w:t>
      </w:r>
      <w:r w:rsidR="00D40E71">
        <w:rPr>
          <w:b/>
          <w:u w:val="single"/>
        </w:rPr>
        <w:t xml:space="preserve">aktivnosti </w:t>
      </w:r>
      <w:r w:rsidRPr="0099379F">
        <w:rPr>
          <w:b/>
          <w:u w:val="single"/>
        </w:rPr>
        <w:t>društva</w:t>
      </w:r>
    </w:p>
    <w:p w14:paraId="0EFD3B01" w14:textId="77777777" w:rsidR="00D07604" w:rsidRPr="0099379F" w:rsidRDefault="00D07604" w:rsidP="009B3343">
      <w:pPr>
        <w:numPr>
          <w:ilvl w:val="0"/>
          <w:numId w:val="11"/>
        </w:numPr>
      </w:pPr>
      <w:r w:rsidRPr="0099379F">
        <w:t xml:space="preserve">Spodbujanje in omogočanje </w:t>
      </w:r>
      <w:r w:rsidR="00304662">
        <w:t>delovanja sekcij:</w:t>
      </w:r>
      <w:r w:rsidRPr="0099379F">
        <w:t xml:space="preserve"> </w:t>
      </w:r>
      <w:r w:rsidR="001F1A90">
        <w:t>S</w:t>
      </w:r>
      <w:r w:rsidRPr="0099379F">
        <w:t>ekcij</w:t>
      </w:r>
      <w:r w:rsidR="00304662">
        <w:t>a</w:t>
      </w:r>
      <w:r w:rsidRPr="0099379F">
        <w:t xml:space="preserve"> za informatiko v zdravstveni negi</w:t>
      </w:r>
      <w:r w:rsidR="001736C5" w:rsidRPr="0099379F">
        <w:t xml:space="preserve">, </w:t>
      </w:r>
      <w:r w:rsidR="00304662">
        <w:t>S</w:t>
      </w:r>
      <w:r w:rsidR="007B306A">
        <w:t>ekcij</w:t>
      </w:r>
      <w:r w:rsidR="00304662">
        <w:t>a</w:t>
      </w:r>
      <w:r w:rsidR="007B306A">
        <w:t xml:space="preserve"> Revija IMS</w:t>
      </w:r>
      <w:r w:rsidR="00A969DF">
        <w:t xml:space="preserve"> </w:t>
      </w:r>
      <w:r w:rsidR="005E6377">
        <w:t>in HL7 Slovenija.</w:t>
      </w:r>
    </w:p>
    <w:p w14:paraId="23CD5B6C" w14:textId="77777777" w:rsidR="00D07604" w:rsidRDefault="00D07604" w:rsidP="009B3343">
      <w:pPr>
        <w:numPr>
          <w:ilvl w:val="0"/>
          <w:numId w:val="11"/>
        </w:numPr>
      </w:pPr>
      <w:r w:rsidRPr="0099379F">
        <w:t>Promocija dela društva v strokovnih in drugih javnostih, kar bomo dosegli z</w:t>
      </w:r>
      <w:r w:rsidR="009C4DFB" w:rsidRPr="0099379F">
        <w:t xml:space="preserve"> r</w:t>
      </w:r>
      <w:r w:rsidRPr="0099379F">
        <w:t xml:space="preserve">ednim </w:t>
      </w:r>
      <w:r w:rsidR="005E6377">
        <w:t xml:space="preserve">sodelovanjem s strokovnimi prispevki na srečanjih drugih strokovnih javnosti, </w:t>
      </w:r>
      <w:r w:rsidRPr="0099379F">
        <w:t xml:space="preserve">obveščanjem medijev o </w:t>
      </w:r>
      <w:r w:rsidR="009C4DFB" w:rsidRPr="0099379F">
        <w:t>aktivnostih</w:t>
      </w:r>
      <w:r w:rsidRPr="0099379F">
        <w:t>, ki potekajo v društvu, o naših prizadevanjih ter ciljih, ki jim sle</w:t>
      </w:r>
      <w:r w:rsidR="009C4DFB" w:rsidRPr="0099379F">
        <w:t>dimo ter s</w:t>
      </w:r>
      <w:r w:rsidRPr="0099379F">
        <w:t xml:space="preserve"> </w:t>
      </w:r>
      <w:r w:rsidR="006412E4">
        <w:t>sodobnimi</w:t>
      </w:r>
      <w:r w:rsidRPr="0099379F">
        <w:t>, vsebinsko ustrezn</w:t>
      </w:r>
      <w:r w:rsidR="009C4DFB" w:rsidRPr="0099379F">
        <w:t>imi</w:t>
      </w:r>
      <w:r w:rsidRPr="0099379F">
        <w:t>, zanimiv</w:t>
      </w:r>
      <w:r w:rsidR="009C4DFB" w:rsidRPr="0099379F">
        <w:t>imi</w:t>
      </w:r>
      <w:r w:rsidRPr="0099379F">
        <w:t xml:space="preserve"> </w:t>
      </w:r>
      <w:r w:rsidR="006412E4">
        <w:t xml:space="preserve">in </w:t>
      </w:r>
      <w:r w:rsidRPr="0099379F">
        <w:t>aktualn</w:t>
      </w:r>
      <w:r w:rsidR="003A2856" w:rsidRPr="0099379F">
        <w:t>imi spletnimi stranmi</w:t>
      </w:r>
      <w:r w:rsidR="006412E4">
        <w:t xml:space="preserve"> ter objavami v socialnih medijih</w:t>
      </w:r>
      <w:r w:rsidR="003A2856" w:rsidRPr="0099379F">
        <w:t>.</w:t>
      </w:r>
    </w:p>
    <w:p w14:paraId="183911B5" w14:textId="77777777" w:rsidR="009C4DFB" w:rsidRDefault="009C4DFB" w:rsidP="009B3343">
      <w:pPr>
        <w:numPr>
          <w:ilvl w:val="0"/>
          <w:numId w:val="11"/>
        </w:numPr>
      </w:pPr>
      <w:r w:rsidRPr="0099379F">
        <w:t>Prizadevanje za p</w:t>
      </w:r>
      <w:r w:rsidR="00933CA5">
        <w:t>ovečanje števila članov društva</w:t>
      </w:r>
      <w:r w:rsidR="003A2856" w:rsidRPr="0099379F">
        <w:t>.</w:t>
      </w:r>
    </w:p>
    <w:p w14:paraId="60690D91" w14:textId="77777777" w:rsidR="00304662" w:rsidRDefault="00304662" w:rsidP="00D07604">
      <w:pPr>
        <w:pStyle w:val="Telobesedila"/>
        <w:rPr>
          <w:b/>
          <w:u w:val="single"/>
        </w:rPr>
      </w:pPr>
    </w:p>
    <w:p w14:paraId="3E0A0C48" w14:textId="77777777" w:rsidR="00285024" w:rsidRDefault="00285024" w:rsidP="00D07604">
      <w:pPr>
        <w:pStyle w:val="Telobesedila"/>
        <w:rPr>
          <w:b/>
          <w:u w:val="single"/>
        </w:rPr>
      </w:pPr>
    </w:p>
    <w:p w14:paraId="09646F31" w14:textId="77777777" w:rsidR="00285024" w:rsidRDefault="00285024" w:rsidP="00D07604">
      <w:pPr>
        <w:pStyle w:val="Telobesedila"/>
        <w:rPr>
          <w:b/>
          <w:u w:val="single"/>
        </w:rPr>
      </w:pPr>
    </w:p>
    <w:p w14:paraId="393A5216" w14:textId="77777777" w:rsidR="009B3343" w:rsidRPr="003B488C" w:rsidRDefault="009B3343" w:rsidP="00D07604">
      <w:pPr>
        <w:pStyle w:val="Telobesedila"/>
        <w:rPr>
          <w:b/>
          <w:iCs/>
          <w:szCs w:val="24"/>
          <w:u w:val="single"/>
        </w:rPr>
      </w:pPr>
      <w:r w:rsidRPr="003B488C">
        <w:rPr>
          <w:b/>
          <w:iCs/>
          <w:szCs w:val="24"/>
          <w:u w:val="single"/>
        </w:rPr>
        <w:lastRenderedPageBreak/>
        <w:t>Delo s članstvom in za člane</w:t>
      </w:r>
    </w:p>
    <w:p w14:paraId="4264CA19" w14:textId="77777777" w:rsidR="00095B21" w:rsidRDefault="001030B3" w:rsidP="009B3343">
      <w:pPr>
        <w:pStyle w:val="Telobesedila"/>
        <w:numPr>
          <w:ilvl w:val="0"/>
          <w:numId w:val="12"/>
        </w:numPr>
      </w:pPr>
      <w:r w:rsidRPr="0099379F">
        <w:t>Zagotav</w:t>
      </w:r>
      <w:r>
        <w:t>ljanje</w:t>
      </w:r>
      <w:r w:rsidR="00CA5526" w:rsidRPr="0099379F">
        <w:t xml:space="preserve"> sodobn</w:t>
      </w:r>
      <w:r w:rsidR="00CA5526">
        <w:t>ega</w:t>
      </w:r>
      <w:r w:rsidR="00CA5526" w:rsidRPr="0099379F">
        <w:t xml:space="preserve"> način</w:t>
      </w:r>
      <w:r w:rsidR="00CA5526">
        <w:t>a</w:t>
      </w:r>
      <w:r w:rsidR="00CA5526" w:rsidRPr="0099379F">
        <w:t xml:space="preserve"> </w:t>
      </w:r>
      <w:r w:rsidR="00FB168C" w:rsidRPr="0099379F">
        <w:t xml:space="preserve">obveščanja članstva </w:t>
      </w:r>
      <w:r w:rsidR="005E6377">
        <w:t>z rednim</w:t>
      </w:r>
      <w:r w:rsidR="00FB168C" w:rsidRPr="0099379F">
        <w:t xml:space="preserve"> posredovanje</w:t>
      </w:r>
      <w:r w:rsidR="005E6377">
        <w:t>m</w:t>
      </w:r>
      <w:r w:rsidR="00FB168C" w:rsidRPr="0099379F">
        <w:t xml:space="preserve"> novic o dogajanjih</w:t>
      </w:r>
      <w:r w:rsidR="00093D69" w:rsidRPr="0099379F">
        <w:t xml:space="preserve">, </w:t>
      </w:r>
      <w:r w:rsidR="00304662">
        <w:t xml:space="preserve">strokovnih novostih in rešitvah, </w:t>
      </w:r>
      <w:r w:rsidR="00093D69" w:rsidRPr="0099379F">
        <w:t>posredovanje</w:t>
      </w:r>
      <w:r w:rsidR="005E6377">
        <w:t>m</w:t>
      </w:r>
      <w:r w:rsidR="00093D69" w:rsidRPr="0099379F">
        <w:t xml:space="preserve"> obvestil o novostih na spletni strani SDMI</w:t>
      </w:r>
      <w:r w:rsidR="006412E4">
        <w:t xml:space="preserve"> in v socialnih medijih</w:t>
      </w:r>
      <w:r w:rsidR="00FB168C" w:rsidRPr="0099379F">
        <w:t>.</w:t>
      </w:r>
    </w:p>
    <w:p w14:paraId="0D6BEABD" w14:textId="7A80C88C" w:rsidR="005018BA" w:rsidRDefault="00095B21" w:rsidP="009B3343">
      <w:pPr>
        <w:pStyle w:val="Telobesedila"/>
        <w:numPr>
          <w:ilvl w:val="0"/>
          <w:numId w:val="12"/>
        </w:numPr>
      </w:pPr>
      <w:r>
        <w:t xml:space="preserve">Tehnološka in vsebinska posodobitev spletne strani SDMI ter okrepitev vsebin na spletni strani SDMI </w:t>
      </w:r>
      <w:r w:rsidR="00285024">
        <w:t>in na družbenih omrežjih</w:t>
      </w:r>
      <w:r>
        <w:t xml:space="preserve">. </w:t>
      </w:r>
      <w:r w:rsidR="00FB168C" w:rsidRPr="0099379F">
        <w:t xml:space="preserve"> </w:t>
      </w:r>
    </w:p>
    <w:p w14:paraId="001918D9" w14:textId="77777777" w:rsidR="00D07604" w:rsidRPr="00304662" w:rsidRDefault="009B3343" w:rsidP="00440B05">
      <w:pPr>
        <w:pStyle w:val="Telobesedila"/>
        <w:spacing w:before="240" w:after="0"/>
        <w:rPr>
          <w:b/>
          <w:iCs/>
          <w:szCs w:val="24"/>
          <w:u w:val="single"/>
        </w:rPr>
      </w:pPr>
      <w:r w:rsidRPr="00304662">
        <w:rPr>
          <w:b/>
          <w:iCs/>
          <w:szCs w:val="24"/>
          <w:u w:val="single"/>
        </w:rPr>
        <w:t>Strokovno delo</w:t>
      </w:r>
    </w:p>
    <w:p w14:paraId="5DDAFB8C" w14:textId="0569B869" w:rsidR="00B01AC8" w:rsidRDefault="00383F06" w:rsidP="00A36A72">
      <w:pPr>
        <w:pStyle w:val="Golobesedilo"/>
        <w:numPr>
          <w:ilvl w:val="0"/>
          <w:numId w:val="7"/>
        </w:numPr>
        <w:spacing w:before="120"/>
        <w:jc w:val="both"/>
      </w:pPr>
      <w:r>
        <w:t>Strokovna predavanja</w:t>
      </w:r>
      <w:r w:rsidR="00B01AC8">
        <w:t xml:space="preserve"> v okviru </w:t>
      </w:r>
      <w:r w:rsidR="0033324F">
        <w:t>S</w:t>
      </w:r>
      <w:r w:rsidR="00B01AC8">
        <w:t>kupščine SDMI</w:t>
      </w:r>
      <w:r w:rsidR="00041E90">
        <w:t>.</w:t>
      </w:r>
    </w:p>
    <w:p w14:paraId="34F104F9" w14:textId="298BE837" w:rsidR="00304662" w:rsidRDefault="00304662" w:rsidP="00304662">
      <w:pPr>
        <w:pStyle w:val="Golobesedilo"/>
        <w:numPr>
          <w:ilvl w:val="0"/>
          <w:numId w:val="7"/>
        </w:numPr>
        <w:spacing w:before="120"/>
        <w:jc w:val="both"/>
      </w:pPr>
      <w:r>
        <w:t xml:space="preserve">Priprava in izvedba </w:t>
      </w:r>
      <w:r w:rsidR="00383F06">
        <w:t>strokovnega srečanja</w:t>
      </w:r>
      <w:r>
        <w:t xml:space="preserve"> z naslovom »</w:t>
      </w:r>
      <w:r w:rsidR="00383F06" w:rsidRPr="00383F06">
        <w:t>Digitalno povezani za kakovostno zdravstveno oskrbo</w:t>
      </w:r>
      <w:r>
        <w:t>« v novembru 202</w:t>
      </w:r>
      <w:r w:rsidR="00383F06">
        <w:t>5</w:t>
      </w:r>
      <w:r w:rsidR="0033324F">
        <w:t xml:space="preserve"> ter priprava zaključkov strokovnega srečanja, s katerimi bomo seznanili deležnike s področja zdravstva in digitalizacije</w:t>
      </w:r>
      <w:r>
        <w:t>.</w:t>
      </w:r>
    </w:p>
    <w:p w14:paraId="41DACFCA" w14:textId="6C4E47BE" w:rsidR="0033324F" w:rsidRDefault="0033324F" w:rsidP="00A36A72">
      <w:pPr>
        <w:pStyle w:val="Golobesedilo"/>
        <w:numPr>
          <w:ilvl w:val="0"/>
          <w:numId w:val="7"/>
        </w:numPr>
        <w:spacing w:before="120"/>
        <w:jc w:val="both"/>
      </w:pPr>
      <w:r>
        <w:t xml:space="preserve">Sekcija za informatiko v zdravstveni negi v sodelovanju z Institutom »Jožef Stefan« 6. oktobra 2025 v Ljubljani organizira konferenco Digitalna preobrazba zdravstvene nege. </w:t>
      </w:r>
    </w:p>
    <w:p w14:paraId="5869CF7E" w14:textId="50D58E4C" w:rsidR="003D27C1" w:rsidRDefault="003D27C1" w:rsidP="00A36A72">
      <w:pPr>
        <w:pStyle w:val="Golobesedilo"/>
        <w:numPr>
          <w:ilvl w:val="0"/>
          <w:numId w:val="7"/>
        </w:numPr>
        <w:spacing w:before="120"/>
        <w:jc w:val="both"/>
      </w:pPr>
      <w:r>
        <w:t xml:space="preserve">Organiziranje izobraževanja na temo zagotavljanja kibernetske varnosti v jeseni 2025. </w:t>
      </w:r>
    </w:p>
    <w:p w14:paraId="1D58A724" w14:textId="43D447FF" w:rsidR="00041E90" w:rsidRDefault="00405BCC" w:rsidP="00A36A72">
      <w:pPr>
        <w:pStyle w:val="Golobesedilo"/>
        <w:numPr>
          <w:ilvl w:val="0"/>
          <w:numId w:val="7"/>
        </w:numPr>
        <w:spacing w:before="120"/>
        <w:jc w:val="both"/>
      </w:pPr>
      <w:r w:rsidRPr="00405BCC">
        <w:t>V letu 202</w:t>
      </w:r>
      <w:r w:rsidR="00383F06">
        <w:t>5</w:t>
      </w:r>
      <w:r w:rsidRPr="00405BCC">
        <w:t xml:space="preserve"> načrtujemo dogodek za člane HL7 Slovenija in izboljšanje prepoznavnosti standardov HL7 predvsem pri ključnih deležnikih (MZ in povezana ministrstva ter zavodi RS, ZZZS,</w:t>
      </w:r>
      <w:r>
        <w:t xml:space="preserve"> NIJZ,</w:t>
      </w:r>
      <w:r w:rsidRPr="00405BCC">
        <w:t xml:space="preserve"> izvajalci zdravstvene dejavnosti, ponudniki zdravstveno-informacijskih rešitev, …</w:t>
      </w:r>
      <w:r w:rsidR="000E159B">
        <w:t>)</w:t>
      </w:r>
      <w:r w:rsidRPr="00405BCC">
        <w:t xml:space="preserve"> </w:t>
      </w:r>
    </w:p>
    <w:p w14:paraId="6D10CC05" w14:textId="34F402FD" w:rsidR="00404350" w:rsidRDefault="00404350" w:rsidP="00404350">
      <w:pPr>
        <w:numPr>
          <w:ilvl w:val="0"/>
          <w:numId w:val="7"/>
        </w:numPr>
      </w:pPr>
      <w:r>
        <w:t xml:space="preserve">Sodelovanje pri </w:t>
      </w:r>
      <w:r w:rsidR="006412E4">
        <w:t>uresničevanju</w:t>
      </w:r>
      <w:r>
        <w:t xml:space="preserve"> </w:t>
      </w:r>
      <w:r w:rsidR="006412E4" w:rsidRPr="006412E4">
        <w:t>Strategij</w:t>
      </w:r>
      <w:r w:rsidR="006412E4">
        <w:t>e</w:t>
      </w:r>
      <w:r w:rsidR="006412E4" w:rsidRPr="006412E4">
        <w:t xml:space="preserve"> digitalizacije zdravstva v Sloveniji za obdobje 2022</w:t>
      </w:r>
      <w:r w:rsidR="006412E4">
        <w:t xml:space="preserve"> </w:t>
      </w:r>
      <w:r w:rsidR="00D51A0E">
        <w:t>–</w:t>
      </w:r>
      <w:r w:rsidR="006412E4">
        <w:t xml:space="preserve"> </w:t>
      </w:r>
      <w:r w:rsidR="006412E4" w:rsidRPr="006412E4">
        <w:t>202</w:t>
      </w:r>
      <w:r w:rsidR="006412E4">
        <w:t>7</w:t>
      </w:r>
      <w:r w:rsidR="00D51A0E">
        <w:t xml:space="preserve"> ter spremljanje projektov, ki jih izvaja Ministrstvo zdravje</w:t>
      </w:r>
      <w:r>
        <w:t>.</w:t>
      </w:r>
    </w:p>
    <w:p w14:paraId="386FC1A5" w14:textId="77777777" w:rsidR="00A36A72" w:rsidRPr="0099379F" w:rsidRDefault="00404350" w:rsidP="00A36A72">
      <w:pPr>
        <w:pStyle w:val="Golobesedilo"/>
        <w:numPr>
          <w:ilvl w:val="0"/>
          <w:numId w:val="7"/>
        </w:numPr>
        <w:spacing w:before="120"/>
        <w:jc w:val="both"/>
      </w:pPr>
      <w:r>
        <w:t>S</w:t>
      </w:r>
      <w:r w:rsidR="00FB168C" w:rsidRPr="0099379F">
        <w:t xml:space="preserve">premljanje in sodelovanje pri uresničevanju </w:t>
      </w:r>
      <w:r w:rsidR="00D40E71">
        <w:t>razvoja</w:t>
      </w:r>
      <w:r>
        <w:t xml:space="preserve"> </w:t>
      </w:r>
      <w:r w:rsidR="006412E4">
        <w:t xml:space="preserve">digitalnih </w:t>
      </w:r>
      <w:r>
        <w:t>rešitev</w:t>
      </w:r>
      <w:r w:rsidR="00D40E71">
        <w:t xml:space="preserve"> </w:t>
      </w:r>
      <w:r w:rsidR="006412E4">
        <w:t>v zdravstvu</w:t>
      </w:r>
      <w:r w:rsidR="00D40E71">
        <w:t>.</w:t>
      </w:r>
      <w:r w:rsidR="00FB168C" w:rsidRPr="0099379F">
        <w:t xml:space="preserve"> </w:t>
      </w:r>
    </w:p>
    <w:p w14:paraId="3264AB16" w14:textId="77777777" w:rsidR="00D07604" w:rsidRPr="0099379F" w:rsidRDefault="00D07604" w:rsidP="00A36A72">
      <w:pPr>
        <w:pStyle w:val="Golobesedilo"/>
        <w:numPr>
          <w:ilvl w:val="0"/>
          <w:numId w:val="7"/>
        </w:numPr>
        <w:spacing w:before="120"/>
        <w:jc w:val="both"/>
      </w:pPr>
      <w:r w:rsidRPr="0099379F">
        <w:t xml:space="preserve">Izdaja </w:t>
      </w:r>
      <w:r w:rsidR="00A969DF">
        <w:t xml:space="preserve">mednarodne </w:t>
      </w:r>
      <w:r w:rsidR="004F7975" w:rsidRPr="004F7975">
        <w:t>znanstvene</w:t>
      </w:r>
      <w:r w:rsidR="00A969DF">
        <w:t xml:space="preserve"> in </w:t>
      </w:r>
      <w:r w:rsidRPr="0099379F">
        <w:t>strokovne revije</w:t>
      </w:r>
      <w:r w:rsidR="000B6965" w:rsidRPr="0099379F">
        <w:t xml:space="preserve"> </w:t>
      </w:r>
      <w:proofErr w:type="spellStart"/>
      <w:r w:rsidR="000B6965" w:rsidRPr="0099379F">
        <w:t>Informatica</w:t>
      </w:r>
      <w:proofErr w:type="spellEnd"/>
      <w:r w:rsidR="000B6965" w:rsidRPr="0099379F">
        <w:t xml:space="preserve"> Medica </w:t>
      </w:r>
      <w:proofErr w:type="spellStart"/>
      <w:r w:rsidR="000B6965" w:rsidRPr="0099379F">
        <w:t>Slovenica</w:t>
      </w:r>
      <w:proofErr w:type="spellEnd"/>
      <w:r w:rsidR="003A2856" w:rsidRPr="0099379F">
        <w:t>.</w:t>
      </w:r>
    </w:p>
    <w:p w14:paraId="5B044428" w14:textId="77777777" w:rsidR="009B3343" w:rsidRPr="0099379F" w:rsidRDefault="009B3343" w:rsidP="00A36A72">
      <w:pPr>
        <w:pStyle w:val="Golobesedilo"/>
        <w:numPr>
          <w:ilvl w:val="0"/>
          <w:numId w:val="7"/>
        </w:numPr>
        <w:spacing w:before="120"/>
        <w:jc w:val="both"/>
      </w:pPr>
      <w:r w:rsidRPr="0099379F">
        <w:t xml:space="preserve">Sodelovanje pri različnih projektih s področja </w:t>
      </w:r>
      <w:r w:rsidR="003A2856" w:rsidRPr="0099379F">
        <w:t xml:space="preserve">informatike </w:t>
      </w:r>
      <w:r w:rsidR="006E291D">
        <w:t xml:space="preserve">v zdravstvu ter storitev zdravja na daljavo </w:t>
      </w:r>
      <w:r w:rsidR="003A2856" w:rsidRPr="0099379F">
        <w:t>v Sloveniji.</w:t>
      </w:r>
    </w:p>
    <w:p w14:paraId="4DB79237" w14:textId="77777777" w:rsidR="00887CD0" w:rsidRPr="0099379F" w:rsidRDefault="00886CB9" w:rsidP="00377938">
      <w:pPr>
        <w:pStyle w:val="Golobesedilo"/>
        <w:numPr>
          <w:ilvl w:val="0"/>
          <w:numId w:val="7"/>
        </w:numPr>
        <w:spacing w:before="120"/>
        <w:jc w:val="both"/>
      </w:pPr>
      <w:r>
        <w:t>S</w:t>
      </w:r>
      <w:r w:rsidR="00377938">
        <w:t>odelovanje v delovnih telesih in skupinah s področja informatike v zdravstvu na nacionalnem nivoju</w:t>
      </w:r>
      <w:r w:rsidR="00CD7ED5">
        <w:t>.</w:t>
      </w:r>
    </w:p>
    <w:p w14:paraId="16712019" w14:textId="77777777" w:rsidR="00D40E71" w:rsidRPr="0099379F" w:rsidRDefault="00D40E71" w:rsidP="001030B3">
      <w:pPr>
        <w:numPr>
          <w:ilvl w:val="0"/>
          <w:numId w:val="7"/>
        </w:numPr>
      </w:pPr>
      <w:r>
        <w:t>Sodelovanje v mednarodnih projektih v vlogi zainteresiranega partnerja.</w:t>
      </w:r>
    </w:p>
    <w:p w14:paraId="0CE929F0" w14:textId="77777777" w:rsidR="00304662" w:rsidRPr="003B488C" w:rsidRDefault="00304662" w:rsidP="00440B05">
      <w:pPr>
        <w:pStyle w:val="Telobesedila"/>
        <w:spacing w:before="240" w:after="0"/>
        <w:rPr>
          <w:b/>
          <w:iCs/>
          <w:szCs w:val="24"/>
          <w:u w:val="single"/>
        </w:rPr>
      </w:pPr>
      <w:r w:rsidRPr="003B488C">
        <w:rPr>
          <w:b/>
          <w:iCs/>
          <w:szCs w:val="24"/>
          <w:u w:val="single"/>
        </w:rPr>
        <w:t>Sekcija za informatiko v zdravstveni negi</w:t>
      </w:r>
    </w:p>
    <w:p w14:paraId="570EB2C7" w14:textId="016D71D8" w:rsidR="00D078E2" w:rsidRPr="00D078E2" w:rsidRDefault="00D078E2" w:rsidP="00D078E2">
      <w:pPr>
        <w:pStyle w:val="Telobesedila"/>
        <w:numPr>
          <w:ilvl w:val="0"/>
          <w:numId w:val="23"/>
        </w:numPr>
        <w:spacing w:after="0"/>
        <w:ind w:left="714" w:hanging="357"/>
        <w:rPr>
          <w:bCs/>
          <w:iCs/>
          <w:szCs w:val="24"/>
        </w:rPr>
      </w:pPr>
      <w:r w:rsidRPr="00D078E2">
        <w:rPr>
          <w:bCs/>
          <w:iCs/>
          <w:szCs w:val="24"/>
        </w:rPr>
        <w:t>Izpeljati srečanje SIZN (dodatno srečanje, ker je veliko predavanj)</w:t>
      </w:r>
      <w:r>
        <w:rPr>
          <w:bCs/>
          <w:iCs/>
          <w:szCs w:val="24"/>
        </w:rPr>
        <w:t>.</w:t>
      </w:r>
    </w:p>
    <w:p w14:paraId="69ED7201" w14:textId="3C28330B" w:rsidR="00D078E2" w:rsidRPr="00D078E2" w:rsidRDefault="00D078E2" w:rsidP="00D078E2">
      <w:pPr>
        <w:pStyle w:val="Telobesedila"/>
        <w:numPr>
          <w:ilvl w:val="0"/>
          <w:numId w:val="23"/>
        </w:numPr>
        <w:spacing w:after="0"/>
        <w:ind w:left="714" w:hanging="357"/>
        <w:rPr>
          <w:bCs/>
          <w:iCs/>
          <w:szCs w:val="24"/>
        </w:rPr>
      </w:pPr>
      <w:r w:rsidRPr="00D078E2">
        <w:rPr>
          <w:bCs/>
          <w:iCs/>
          <w:szCs w:val="24"/>
        </w:rPr>
        <w:t>Prav tako bomo tudi v letu 202</w:t>
      </w:r>
      <w:r w:rsidR="00383F06">
        <w:rPr>
          <w:bCs/>
          <w:iCs/>
          <w:szCs w:val="24"/>
        </w:rPr>
        <w:t>5</w:t>
      </w:r>
      <w:r w:rsidRPr="00D078E2">
        <w:rPr>
          <w:bCs/>
          <w:iCs/>
          <w:szCs w:val="24"/>
        </w:rPr>
        <w:t xml:space="preserve"> kot organizator strokovnega srečanja na Zbornico-Zvezo naslovili vlogo za dodelitev licenčnih točk za strokovno srečanje SIZN. </w:t>
      </w:r>
    </w:p>
    <w:p w14:paraId="553B77EA" w14:textId="3CE0FAB9" w:rsidR="00D078E2" w:rsidRPr="00D078E2" w:rsidRDefault="00D078E2" w:rsidP="00D078E2">
      <w:pPr>
        <w:pStyle w:val="Telobesedila"/>
        <w:numPr>
          <w:ilvl w:val="0"/>
          <w:numId w:val="23"/>
        </w:numPr>
        <w:spacing w:after="0"/>
        <w:ind w:left="714" w:hanging="357"/>
        <w:rPr>
          <w:bCs/>
          <w:iCs/>
          <w:szCs w:val="24"/>
        </w:rPr>
      </w:pPr>
      <w:r w:rsidRPr="00D078E2">
        <w:rPr>
          <w:bCs/>
          <w:iCs/>
          <w:szCs w:val="24"/>
        </w:rPr>
        <w:t>Prenovili bomo spletno stran SIZN</w:t>
      </w:r>
      <w:r w:rsidR="00383F06">
        <w:rPr>
          <w:bCs/>
          <w:iCs/>
          <w:szCs w:val="24"/>
        </w:rPr>
        <w:t xml:space="preserve"> in</w:t>
      </w:r>
      <w:r w:rsidRPr="00D078E2">
        <w:rPr>
          <w:bCs/>
          <w:iCs/>
          <w:szCs w:val="24"/>
        </w:rPr>
        <w:t xml:space="preserve"> člani aktivneje sodelovali pri objavah v F</w:t>
      </w:r>
      <w:r w:rsidR="00D51A0E">
        <w:rPr>
          <w:bCs/>
          <w:iCs/>
          <w:szCs w:val="24"/>
        </w:rPr>
        <w:t>acebook</w:t>
      </w:r>
      <w:r w:rsidRPr="00D078E2">
        <w:rPr>
          <w:bCs/>
          <w:iCs/>
          <w:szCs w:val="24"/>
        </w:rPr>
        <w:t xml:space="preserve"> skupini.</w:t>
      </w:r>
    </w:p>
    <w:p w14:paraId="657426E5" w14:textId="53F2A236" w:rsidR="00D078E2" w:rsidRPr="00D078E2" w:rsidRDefault="00D078E2" w:rsidP="00D078E2">
      <w:pPr>
        <w:pStyle w:val="Telobesedila"/>
        <w:numPr>
          <w:ilvl w:val="0"/>
          <w:numId w:val="23"/>
        </w:numPr>
        <w:spacing w:after="0"/>
        <w:ind w:left="714" w:hanging="357"/>
        <w:rPr>
          <w:bCs/>
          <w:iCs/>
          <w:szCs w:val="24"/>
        </w:rPr>
      </w:pPr>
      <w:r w:rsidRPr="00D078E2">
        <w:rPr>
          <w:bCs/>
          <w:iCs/>
          <w:szCs w:val="24"/>
        </w:rPr>
        <w:t>Vključiti predstavnika SIZN v delovni skupini pri M</w:t>
      </w:r>
      <w:r w:rsidR="00D51A0E">
        <w:rPr>
          <w:bCs/>
          <w:iCs/>
          <w:szCs w:val="24"/>
        </w:rPr>
        <w:t>inistrstvu za zdravje</w:t>
      </w:r>
      <w:r>
        <w:rPr>
          <w:bCs/>
          <w:iCs/>
          <w:szCs w:val="24"/>
        </w:rPr>
        <w:t>.</w:t>
      </w:r>
    </w:p>
    <w:p w14:paraId="53DDF9DD" w14:textId="64D8A270" w:rsidR="00D078E2" w:rsidRPr="00D078E2" w:rsidRDefault="00D078E2" w:rsidP="00D078E2">
      <w:pPr>
        <w:pStyle w:val="Telobesedila"/>
        <w:numPr>
          <w:ilvl w:val="0"/>
          <w:numId w:val="23"/>
        </w:numPr>
        <w:spacing w:after="0"/>
        <w:ind w:left="714" w:hanging="357"/>
        <w:rPr>
          <w:bCs/>
          <w:iCs/>
          <w:szCs w:val="24"/>
        </w:rPr>
      </w:pPr>
      <w:r w:rsidRPr="00D078E2">
        <w:rPr>
          <w:bCs/>
          <w:iCs/>
          <w:szCs w:val="24"/>
        </w:rPr>
        <w:t>Izvedba sklopa izobraževanj na področju informatike v zdravstveni negi za učitelje srednjih šol</w:t>
      </w:r>
      <w:r>
        <w:rPr>
          <w:bCs/>
          <w:iCs/>
          <w:szCs w:val="24"/>
        </w:rPr>
        <w:t>.</w:t>
      </w:r>
    </w:p>
    <w:p w14:paraId="673F3866" w14:textId="6D579437" w:rsidR="003A3C07" w:rsidRPr="003B488C" w:rsidRDefault="003A3C07" w:rsidP="00440B05">
      <w:pPr>
        <w:pStyle w:val="Telobesedila"/>
        <w:spacing w:before="240" w:after="0"/>
        <w:rPr>
          <w:b/>
          <w:iCs/>
          <w:szCs w:val="24"/>
          <w:u w:val="single"/>
        </w:rPr>
      </w:pPr>
      <w:r w:rsidRPr="003B488C">
        <w:rPr>
          <w:b/>
          <w:iCs/>
          <w:szCs w:val="24"/>
          <w:u w:val="single"/>
        </w:rPr>
        <w:t>Področje izobraževanja</w:t>
      </w:r>
      <w:r w:rsidR="00886CB9" w:rsidRPr="003B488C">
        <w:rPr>
          <w:b/>
          <w:iCs/>
          <w:szCs w:val="24"/>
          <w:u w:val="single"/>
        </w:rPr>
        <w:t xml:space="preserve"> in promocije</w:t>
      </w:r>
    </w:p>
    <w:p w14:paraId="7F639424" w14:textId="77777777" w:rsidR="00742C3E" w:rsidRDefault="003A2856" w:rsidP="003A2856">
      <w:pPr>
        <w:numPr>
          <w:ilvl w:val="0"/>
          <w:numId w:val="13"/>
        </w:numPr>
      </w:pPr>
      <w:r w:rsidRPr="0099379F">
        <w:t>I</w:t>
      </w:r>
      <w:r w:rsidR="003A3C07" w:rsidRPr="0099379F">
        <w:t>zobraževanj</w:t>
      </w:r>
      <w:r w:rsidRPr="0099379F">
        <w:t>e</w:t>
      </w:r>
      <w:r w:rsidR="003A3C07" w:rsidRPr="0099379F">
        <w:t xml:space="preserve"> je ena ključnih nalog SDMI. Stopnja izobraženosti zdravstvenih delavcev na področju </w:t>
      </w:r>
      <w:r w:rsidR="00D40E71">
        <w:t>digitalizacije</w:t>
      </w:r>
      <w:r w:rsidR="003A3C07" w:rsidRPr="0099379F">
        <w:t xml:space="preserve"> </w:t>
      </w:r>
      <w:r w:rsidR="00D40E71">
        <w:t xml:space="preserve">in možnosti uporabe novih tehnologij </w:t>
      </w:r>
      <w:r w:rsidR="003A3C07" w:rsidRPr="0099379F">
        <w:t xml:space="preserve">močno zaostaja za dejanskimi </w:t>
      </w:r>
      <w:r w:rsidR="003A3C07" w:rsidRPr="0099379F">
        <w:lastRenderedPageBreak/>
        <w:t xml:space="preserve">možnostmi in potrebami. </w:t>
      </w:r>
      <w:r w:rsidR="00DB447D">
        <w:t>Opozarjali bomo na</w:t>
      </w:r>
      <w:r w:rsidR="003A3C07" w:rsidRPr="0099379F">
        <w:t xml:space="preserve"> </w:t>
      </w:r>
      <w:r w:rsidR="00DB447D">
        <w:t xml:space="preserve">nujnost </w:t>
      </w:r>
      <w:r w:rsidR="003A3C07" w:rsidRPr="0099379F">
        <w:t xml:space="preserve">stalnega izpopolnjevanja </w:t>
      </w:r>
      <w:r w:rsidR="00DB447D">
        <w:t xml:space="preserve">znanja zdravstvenih delavcev. </w:t>
      </w:r>
    </w:p>
    <w:p w14:paraId="2A372948" w14:textId="77777777" w:rsidR="00886CB9" w:rsidRDefault="00886CB9" w:rsidP="003A2856">
      <w:pPr>
        <w:numPr>
          <w:ilvl w:val="0"/>
          <w:numId w:val="13"/>
        </w:numPr>
      </w:pPr>
      <w:r>
        <w:t>Dejavnost SDMI</w:t>
      </w:r>
      <w:r w:rsidR="00742C3E">
        <w:t xml:space="preserve"> ter </w:t>
      </w:r>
      <w:r w:rsidR="00D1555E">
        <w:t xml:space="preserve">prednosti in izzive v povezavi z </w:t>
      </w:r>
      <w:r w:rsidR="00742C3E">
        <w:t>digitalizacij</w:t>
      </w:r>
      <w:r w:rsidR="00D1555E">
        <w:t>o</w:t>
      </w:r>
      <w:r w:rsidR="00742C3E">
        <w:t xml:space="preserve"> v zdravstvu </w:t>
      </w:r>
      <w:r>
        <w:t xml:space="preserve">bomo predstavljali na strokovnih srečanjih, ki jih organizirajo </w:t>
      </w:r>
      <w:r w:rsidR="00742C3E">
        <w:t>posamezni deležniki v zdravstvu ter na ta način promovirali to področje.</w:t>
      </w:r>
    </w:p>
    <w:p w14:paraId="213780E8" w14:textId="77777777" w:rsidR="00742C3E" w:rsidRDefault="00742C3E" w:rsidP="003A2856">
      <w:pPr>
        <w:numPr>
          <w:ilvl w:val="0"/>
          <w:numId w:val="13"/>
        </w:numPr>
      </w:pPr>
      <w:r>
        <w:t>Promocijo bomo izvaj</w:t>
      </w:r>
      <w:r w:rsidR="000227FB">
        <w:t>ali tudi preko spletne strani</w:t>
      </w:r>
      <w:r w:rsidR="006412E4">
        <w:t xml:space="preserve"> in socialnih medijev</w:t>
      </w:r>
      <w:r>
        <w:t>.</w:t>
      </w:r>
    </w:p>
    <w:p w14:paraId="6958FE46" w14:textId="77777777" w:rsidR="00D07604" w:rsidRPr="003B488C" w:rsidRDefault="009A3B01" w:rsidP="00440B05">
      <w:pPr>
        <w:pStyle w:val="Telobesedila"/>
        <w:spacing w:before="240" w:after="0"/>
        <w:rPr>
          <w:b/>
          <w:iCs/>
          <w:sz w:val="22"/>
          <w:szCs w:val="22"/>
          <w:u w:val="single"/>
        </w:rPr>
      </w:pPr>
      <w:r w:rsidRPr="003B488C">
        <w:rPr>
          <w:b/>
          <w:iCs/>
          <w:szCs w:val="24"/>
          <w:u w:val="single"/>
        </w:rPr>
        <w:t>S</w:t>
      </w:r>
      <w:r w:rsidR="00D07604" w:rsidRPr="003B488C">
        <w:rPr>
          <w:b/>
          <w:iCs/>
          <w:szCs w:val="24"/>
          <w:u w:val="single"/>
        </w:rPr>
        <w:t>odelovanje</w:t>
      </w:r>
      <w:r w:rsidR="003A2856" w:rsidRPr="003B488C">
        <w:rPr>
          <w:b/>
          <w:iCs/>
          <w:szCs w:val="24"/>
          <w:u w:val="single"/>
        </w:rPr>
        <w:t xml:space="preserve"> </w:t>
      </w:r>
      <w:r w:rsidRPr="003B488C">
        <w:rPr>
          <w:b/>
          <w:iCs/>
          <w:szCs w:val="24"/>
          <w:u w:val="single"/>
        </w:rPr>
        <w:t>in povezovanje</w:t>
      </w:r>
    </w:p>
    <w:p w14:paraId="161FB3E6" w14:textId="77777777" w:rsidR="009A3B01" w:rsidRPr="00185A50" w:rsidRDefault="009A3B01" w:rsidP="009A3B01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Eno od pomembni</w:t>
      </w:r>
      <w:r w:rsidR="00CD7494">
        <w:rPr>
          <w:rFonts w:cs="Arial"/>
          <w:color w:val="222222"/>
        </w:rPr>
        <w:t>h</w:t>
      </w:r>
      <w:r>
        <w:rPr>
          <w:rFonts w:cs="Arial"/>
          <w:color w:val="222222"/>
        </w:rPr>
        <w:t xml:space="preserve"> področij aktivnosti je krepitev</w:t>
      </w:r>
      <w:r w:rsidRPr="00185A50">
        <w:rPr>
          <w:rFonts w:cs="Arial"/>
          <w:color w:val="222222"/>
        </w:rPr>
        <w:t xml:space="preserve"> vlog</w:t>
      </w:r>
      <w:r>
        <w:rPr>
          <w:rFonts w:cs="Arial"/>
          <w:color w:val="222222"/>
        </w:rPr>
        <w:t>e</w:t>
      </w:r>
      <w:r w:rsidRPr="00185A50">
        <w:rPr>
          <w:rFonts w:cs="Arial"/>
          <w:color w:val="222222"/>
        </w:rPr>
        <w:t xml:space="preserve"> društva kot povezovalca vseh sodelujočih pri razvoju </w:t>
      </w:r>
      <w:r>
        <w:rPr>
          <w:rFonts w:cs="Arial"/>
          <w:color w:val="222222"/>
        </w:rPr>
        <w:t>digitalizacije in informatizacije</w:t>
      </w:r>
      <w:r w:rsidRPr="00185A50">
        <w:rPr>
          <w:rFonts w:cs="Arial"/>
          <w:color w:val="222222"/>
        </w:rPr>
        <w:t xml:space="preserve"> v zdravstvu: pacientov, zdravstvenih delavcev, vodilnih delavcev v zdravstvu, nacionalnih institucij, akademske in raziskovalne sfere, slovenskih proizvajalcev informacijskih rešitev, ponudnikov informacijske opreme in </w:t>
      </w:r>
      <w:r w:rsidR="0062674F">
        <w:rPr>
          <w:rFonts w:cs="Arial"/>
          <w:color w:val="222222"/>
        </w:rPr>
        <w:t>storitev</w:t>
      </w:r>
      <w:r w:rsidRPr="00185A50">
        <w:rPr>
          <w:rFonts w:cs="Arial"/>
          <w:color w:val="222222"/>
        </w:rPr>
        <w:t>. Okrepi</w:t>
      </w:r>
      <w:r>
        <w:rPr>
          <w:rFonts w:cs="Arial"/>
          <w:color w:val="222222"/>
        </w:rPr>
        <w:t xml:space="preserve">li bomo tudi </w:t>
      </w:r>
      <w:r w:rsidRPr="00185A50">
        <w:rPr>
          <w:rFonts w:cs="Arial"/>
          <w:color w:val="222222"/>
        </w:rPr>
        <w:t>povezovanje s sorodnimi društvi</w:t>
      </w:r>
      <w:r>
        <w:rPr>
          <w:rFonts w:cs="Arial"/>
          <w:color w:val="222222"/>
        </w:rPr>
        <w:t xml:space="preserve"> in skupinami v Sloveniji in</w:t>
      </w:r>
      <w:r w:rsidRPr="00185A50">
        <w:rPr>
          <w:rFonts w:cs="Arial"/>
          <w:color w:val="222222"/>
        </w:rPr>
        <w:t xml:space="preserve"> v tujini </w:t>
      </w:r>
      <w:r w:rsidR="006412E4">
        <w:rPr>
          <w:rFonts w:cs="Arial"/>
          <w:color w:val="222222"/>
        </w:rPr>
        <w:t>ter</w:t>
      </w:r>
      <w:r w:rsidRPr="00185A50">
        <w:rPr>
          <w:rFonts w:cs="Arial"/>
          <w:color w:val="222222"/>
        </w:rPr>
        <w:t xml:space="preserve"> poveča</w:t>
      </w:r>
      <w:r w:rsidR="00816ADF">
        <w:rPr>
          <w:rFonts w:cs="Arial"/>
          <w:color w:val="222222"/>
        </w:rPr>
        <w:t>l</w:t>
      </w:r>
      <w:r w:rsidRPr="00185A50">
        <w:rPr>
          <w:rFonts w:cs="Arial"/>
          <w:color w:val="222222"/>
        </w:rPr>
        <w:t>i prepoznavnost v mednarodnem okolju.</w:t>
      </w:r>
    </w:p>
    <w:p w14:paraId="59454AAE" w14:textId="77777777" w:rsidR="009A3B01" w:rsidRPr="00185A50" w:rsidRDefault="009A3B01" w:rsidP="009A3B01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V domačem okolju bomo delov</w:t>
      </w:r>
      <w:r w:rsidR="000F6991">
        <w:rPr>
          <w:rFonts w:cs="Arial"/>
          <w:color w:val="222222"/>
        </w:rPr>
        <w:t>a</w:t>
      </w:r>
      <w:r>
        <w:rPr>
          <w:rFonts w:cs="Arial"/>
          <w:color w:val="222222"/>
        </w:rPr>
        <w:t>li tako, da bomo</w:t>
      </w:r>
      <w:r w:rsidR="00DB447D">
        <w:rPr>
          <w:rFonts w:cs="Arial"/>
          <w:color w:val="222222"/>
        </w:rPr>
        <w:t>:</w:t>
      </w:r>
      <w:r>
        <w:rPr>
          <w:rFonts w:cs="Arial"/>
          <w:color w:val="222222"/>
        </w:rPr>
        <w:t xml:space="preserve"> </w:t>
      </w:r>
    </w:p>
    <w:p w14:paraId="524EE407" w14:textId="77777777" w:rsidR="009A3B01" w:rsidRPr="0025058A" w:rsidRDefault="009A3B01" w:rsidP="0025058A">
      <w:pPr>
        <w:numPr>
          <w:ilvl w:val="0"/>
          <w:numId w:val="11"/>
        </w:numPr>
      </w:pPr>
      <w:r w:rsidRPr="0025058A">
        <w:t>uporabljali nove oblike povezovanja; ekosistemi</w:t>
      </w:r>
      <w:r w:rsidR="00404350">
        <w:t>, druga društva s področij informatike, zdravja</w:t>
      </w:r>
      <w:r w:rsidRPr="0025058A">
        <w:t>,</w:t>
      </w:r>
      <w:r w:rsidR="00404350">
        <w:t xml:space="preserve"> upravljanja kakovosti, managementa, poslovanja,</w:t>
      </w:r>
    </w:p>
    <w:p w14:paraId="378ED32F" w14:textId="243F8E51" w:rsidR="00DB447D" w:rsidRDefault="00A51AC2" w:rsidP="0025058A">
      <w:pPr>
        <w:numPr>
          <w:ilvl w:val="0"/>
          <w:numId w:val="11"/>
        </w:numPr>
      </w:pPr>
      <w:r>
        <w:t>krepili</w:t>
      </w:r>
      <w:r w:rsidR="00DB447D">
        <w:t xml:space="preserve"> stike s Slovenskim društvom Informatika</w:t>
      </w:r>
      <w:r w:rsidR="0033324F">
        <w:t>, se udeležili konference Dnevi slovenske informatike, ki jo organizira to društvo ter povabili njihovo vodstvo k udeležbi na našem strokovnem srečanju</w:t>
      </w:r>
      <w:r w:rsidR="00DB447D">
        <w:t xml:space="preserve">, </w:t>
      </w:r>
    </w:p>
    <w:p w14:paraId="7D488877" w14:textId="77777777" w:rsidR="009A3B01" w:rsidRPr="0025058A" w:rsidRDefault="009A3B01" w:rsidP="0025058A">
      <w:pPr>
        <w:numPr>
          <w:ilvl w:val="0"/>
          <w:numId w:val="11"/>
        </w:numPr>
      </w:pPr>
      <w:r w:rsidRPr="0025058A">
        <w:t>uporabljali novejše oblike dela npr. socialna omrežja, multimedijski pristopi,</w:t>
      </w:r>
    </w:p>
    <w:p w14:paraId="7209DF3A" w14:textId="58798B5F" w:rsidR="000E159B" w:rsidRDefault="000E159B" w:rsidP="0025058A">
      <w:pPr>
        <w:numPr>
          <w:ilvl w:val="0"/>
          <w:numId w:val="11"/>
        </w:numPr>
      </w:pPr>
      <w:r>
        <w:t xml:space="preserve">na izobraževalnih dogodkih k sodelovanju povabili študente medicinskih in zdravstvenih fakultet, da v obliki </w:t>
      </w:r>
      <w:proofErr w:type="spellStart"/>
      <w:r>
        <w:t>hackathona</w:t>
      </w:r>
      <w:proofErr w:type="spellEnd"/>
      <w:r>
        <w:t xml:space="preserve"> predstavijo raziskovalne projekte, </w:t>
      </w:r>
    </w:p>
    <w:p w14:paraId="62A827A0" w14:textId="7B366D3E" w:rsidR="009A3B01" w:rsidRPr="0025058A" w:rsidRDefault="009A3B01" w:rsidP="0025058A">
      <w:pPr>
        <w:numPr>
          <w:ilvl w:val="0"/>
          <w:numId w:val="11"/>
        </w:numPr>
      </w:pPr>
      <w:r w:rsidRPr="0025058A">
        <w:t>delegirali člane SDMI v nacionalne projektne skupine oziroma tam poiskali sodelavce, ki nam bodo pomagali pri prenosu informacij,</w:t>
      </w:r>
      <w:r w:rsidR="0025058A">
        <w:t xml:space="preserve"> </w:t>
      </w:r>
    </w:p>
    <w:p w14:paraId="680522A1" w14:textId="1A3C8DFF" w:rsidR="009A3B01" w:rsidRPr="0025058A" w:rsidRDefault="009A3B01" w:rsidP="0025058A">
      <w:pPr>
        <w:numPr>
          <w:ilvl w:val="0"/>
          <w:numId w:val="11"/>
        </w:numPr>
      </w:pPr>
      <w:r w:rsidRPr="0025058A">
        <w:t>delegirali predstavnika v Komisijo za informatiko pri Z</w:t>
      </w:r>
      <w:r w:rsidR="0033324F">
        <w:t>druženju zdravstvenih zavodov Slovenije</w:t>
      </w:r>
      <w:r w:rsidRPr="0025058A">
        <w:t>,</w:t>
      </w:r>
    </w:p>
    <w:p w14:paraId="280E5DD8" w14:textId="08C4EF1C" w:rsidR="009A3B01" w:rsidRPr="0025058A" w:rsidRDefault="009A3B01" w:rsidP="0025058A">
      <w:pPr>
        <w:numPr>
          <w:ilvl w:val="0"/>
          <w:numId w:val="11"/>
        </w:numPr>
      </w:pPr>
      <w:r w:rsidRPr="0025058A">
        <w:t>sodelova</w:t>
      </w:r>
      <w:r w:rsidR="000F6991" w:rsidRPr="0025058A">
        <w:t>li</w:t>
      </w:r>
      <w:r w:rsidRPr="0025058A">
        <w:t xml:space="preserve"> s strokovnimi zbornicami (Z</w:t>
      </w:r>
      <w:r w:rsidR="0033324F">
        <w:t>dravniška zbornica Slovenije</w:t>
      </w:r>
      <w:r w:rsidRPr="0025058A">
        <w:t xml:space="preserve">, </w:t>
      </w:r>
      <w:r w:rsidR="00345DB6" w:rsidRPr="0025058A">
        <w:t>Zbornica</w:t>
      </w:r>
      <w:r w:rsidRPr="0025058A">
        <w:t>-Zveza, Lekarniška zbornica)</w:t>
      </w:r>
      <w:r w:rsidR="000F6991" w:rsidRPr="0025058A">
        <w:t xml:space="preserve"> in se</w:t>
      </w:r>
    </w:p>
    <w:p w14:paraId="4A32FBC3" w14:textId="77777777" w:rsidR="009A3B01" w:rsidRPr="0025058A" w:rsidRDefault="009A3B01" w:rsidP="0025058A">
      <w:pPr>
        <w:numPr>
          <w:ilvl w:val="0"/>
          <w:numId w:val="11"/>
        </w:numPr>
      </w:pPr>
      <w:r w:rsidRPr="0025058A">
        <w:t>poveza</w:t>
      </w:r>
      <w:r w:rsidR="000F6991" w:rsidRPr="0025058A">
        <w:t>l</w:t>
      </w:r>
      <w:r w:rsidRPr="0025058A">
        <w:t xml:space="preserve">i </w:t>
      </w:r>
      <w:r w:rsidR="000F6991" w:rsidRPr="0025058A">
        <w:t>z</w:t>
      </w:r>
      <w:r w:rsidRPr="0025058A">
        <w:t xml:space="preserve"> izobraževalnimi i</w:t>
      </w:r>
      <w:r w:rsidR="000F6991" w:rsidRPr="0025058A">
        <w:t>nstitucijami za področje zdravstva in zdravja.</w:t>
      </w:r>
      <w:r w:rsidRPr="0025058A">
        <w:t xml:space="preserve"> </w:t>
      </w:r>
    </w:p>
    <w:p w14:paraId="20F14EF2" w14:textId="77777777" w:rsidR="000F6991" w:rsidRPr="00185A50" w:rsidRDefault="000F6991" w:rsidP="000F6991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V mednarodnem okolju bomo delovali tako, da bomo </w:t>
      </w:r>
    </w:p>
    <w:p w14:paraId="763FCB23" w14:textId="77777777" w:rsidR="00672D83" w:rsidRPr="0099379F" w:rsidRDefault="000F6991" w:rsidP="006A6CB5">
      <w:pPr>
        <w:numPr>
          <w:ilvl w:val="0"/>
          <w:numId w:val="13"/>
        </w:numPr>
      </w:pPr>
      <w:r>
        <w:t>n</w:t>
      </w:r>
      <w:r w:rsidR="009C4DFB" w:rsidRPr="0099379F">
        <w:t xml:space="preserve">amenili primerno pozornost </w:t>
      </w:r>
      <w:r w:rsidR="00672D83" w:rsidRPr="0099379F">
        <w:t>delovanju</w:t>
      </w:r>
      <w:r w:rsidR="009C4DFB" w:rsidRPr="0099379F">
        <w:t xml:space="preserve"> v okviru IMIA in EFMI, kot tudi </w:t>
      </w:r>
      <w:r w:rsidR="00672D83" w:rsidRPr="0099379F">
        <w:t xml:space="preserve">povezovanju s sorodnimi združenji na bi- in multilateralni ravni, predvsem </w:t>
      </w:r>
      <w:r w:rsidR="009C4DFB" w:rsidRPr="0099379F">
        <w:t>v okviru srednje</w:t>
      </w:r>
      <w:r w:rsidR="00672D83" w:rsidRPr="0099379F">
        <w:t xml:space="preserve"> </w:t>
      </w:r>
      <w:r w:rsidR="00041E90">
        <w:t>in</w:t>
      </w:r>
      <w:r w:rsidR="00672D83" w:rsidRPr="0099379F">
        <w:t xml:space="preserve"> JV</w:t>
      </w:r>
      <w:r w:rsidR="00E60827">
        <w:t xml:space="preserve"> Evrope,</w:t>
      </w:r>
      <w:r w:rsidR="009C4DFB" w:rsidRPr="0099379F">
        <w:t xml:space="preserve"> </w:t>
      </w:r>
    </w:p>
    <w:p w14:paraId="79FF3F66" w14:textId="77777777" w:rsidR="0033324F" w:rsidRDefault="0033324F" w:rsidP="0033324F">
      <w:pPr>
        <w:numPr>
          <w:ilvl w:val="0"/>
          <w:numId w:val="13"/>
        </w:numPr>
      </w:pPr>
      <w:r w:rsidRPr="00973518">
        <w:t>sodelovali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73518">
        <w:t>s HL7 International,</w:t>
      </w:r>
    </w:p>
    <w:p w14:paraId="08ACD825" w14:textId="77777777" w:rsidR="00D01C3D" w:rsidRPr="0099379F" w:rsidRDefault="000F6991" w:rsidP="003A2856">
      <w:pPr>
        <w:numPr>
          <w:ilvl w:val="0"/>
          <w:numId w:val="13"/>
        </w:numPr>
      </w:pPr>
      <w:r>
        <w:t>sodelovali</w:t>
      </w:r>
      <w:r w:rsidR="00D01C3D">
        <w:t xml:space="preserve"> z </w:t>
      </w:r>
      <w:proofErr w:type="spellStart"/>
      <w:r w:rsidR="00D01C3D">
        <w:t>International</w:t>
      </w:r>
      <w:proofErr w:type="spellEnd"/>
      <w:r w:rsidR="00D01C3D">
        <w:t xml:space="preserve"> </w:t>
      </w:r>
      <w:proofErr w:type="spellStart"/>
      <w:r w:rsidR="00D01C3D">
        <w:t>Society</w:t>
      </w:r>
      <w:proofErr w:type="spellEnd"/>
      <w:r w:rsidR="00D01C3D">
        <w:t xml:space="preserve"> </w:t>
      </w:r>
      <w:proofErr w:type="spellStart"/>
      <w:r w:rsidR="00D01C3D">
        <w:t>for</w:t>
      </w:r>
      <w:proofErr w:type="spellEnd"/>
      <w:r w:rsidR="00D01C3D">
        <w:t xml:space="preserve"> </w:t>
      </w:r>
      <w:proofErr w:type="spellStart"/>
      <w:r w:rsidR="00E60827">
        <w:t>Telemedicine</w:t>
      </w:r>
      <w:proofErr w:type="spellEnd"/>
      <w:r w:rsidR="00E60827">
        <w:t xml:space="preserve"> </w:t>
      </w:r>
      <w:proofErr w:type="spellStart"/>
      <w:r w:rsidR="00E60827">
        <w:t>and</w:t>
      </w:r>
      <w:proofErr w:type="spellEnd"/>
      <w:r w:rsidR="00E60827">
        <w:t xml:space="preserve"> </w:t>
      </w:r>
      <w:proofErr w:type="spellStart"/>
      <w:r w:rsidR="00E60827">
        <w:t>eHealth</w:t>
      </w:r>
      <w:proofErr w:type="spellEnd"/>
      <w:r w:rsidR="00E60827">
        <w:t xml:space="preserve"> </w:t>
      </w:r>
      <w:r w:rsidR="00423A4E">
        <w:t>(</w:t>
      </w:r>
      <w:proofErr w:type="spellStart"/>
      <w:r w:rsidR="00E60827">
        <w:t>ISfTeH</w:t>
      </w:r>
      <w:proofErr w:type="spellEnd"/>
      <w:r w:rsidR="00423A4E">
        <w:t>)</w:t>
      </w:r>
      <w:r w:rsidR="00E60827">
        <w:t>,</w:t>
      </w:r>
    </w:p>
    <w:p w14:paraId="7FAF60EC" w14:textId="77777777" w:rsidR="00D51A0E" w:rsidRDefault="00D51A0E" w:rsidP="00D51A0E">
      <w:pPr>
        <w:numPr>
          <w:ilvl w:val="0"/>
          <w:numId w:val="13"/>
        </w:numPr>
      </w:pPr>
      <w:r w:rsidRPr="0099379F">
        <w:t>vključe</w:t>
      </w:r>
      <w:r>
        <w:t>ni</w:t>
      </w:r>
      <w:r w:rsidRPr="0099379F">
        <w:t xml:space="preserve"> še v druge mednarodne integracij</w:t>
      </w:r>
      <w:r>
        <w:t>e,</w:t>
      </w:r>
    </w:p>
    <w:p w14:paraId="69ECAD66" w14:textId="77777777" w:rsidR="00D01C3D" w:rsidRDefault="000F6991" w:rsidP="00D01C3D">
      <w:pPr>
        <w:numPr>
          <w:ilvl w:val="0"/>
          <w:numId w:val="13"/>
        </w:numPr>
      </w:pPr>
      <w:r>
        <w:t>sodelovali</w:t>
      </w:r>
      <w:r w:rsidR="00D01C3D">
        <w:t xml:space="preserve"> pri promociji </w:t>
      </w:r>
      <w:r w:rsidR="006E291D">
        <w:t xml:space="preserve">mednarodnega standarda </w:t>
      </w:r>
      <w:r w:rsidR="00D01C3D">
        <w:t xml:space="preserve">za storitve zdravja na daljavo. </w:t>
      </w:r>
    </w:p>
    <w:p w14:paraId="37C51778" w14:textId="4A58C52F" w:rsidR="0062674F" w:rsidRDefault="00405BCC" w:rsidP="00405BCC">
      <w:r w:rsidRPr="00405BCC">
        <w:t>T</w:t>
      </w:r>
      <w:r>
        <w:t>anja</w:t>
      </w:r>
      <w:r w:rsidRPr="00405BCC">
        <w:t xml:space="preserve"> Rejc </w:t>
      </w:r>
      <w:r w:rsidR="0062674F">
        <w:t xml:space="preserve">bo tudi letos sodelovala kot predstavnica SDMI </w:t>
      </w:r>
      <w:r w:rsidR="00A51AC2">
        <w:t>v svetu</w:t>
      </w:r>
      <w:r w:rsidR="0062674F">
        <w:t xml:space="preserve"> EFMI</w:t>
      </w:r>
      <w:r w:rsidR="0033324F">
        <w:t xml:space="preserve">, ki </w:t>
      </w:r>
      <w:r w:rsidR="00A51AC2">
        <w:t xml:space="preserve">med 19. in 21. majem 2025 </w:t>
      </w:r>
      <w:r w:rsidR="0033324F">
        <w:t>v</w:t>
      </w:r>
      <w:r w:rsidR="00A51AC2">
        <w:t xml:space="preserve"> Glasgow-u organizira </w:t>
      </w:r>
      <w:r w:rsidR="0062674F">
        <w:t>3</w:t>
      </w:r>
      <w:r w:rsidR="00A51AC2">
        <w:t>5</w:t>
      </w:r>
      <w:r w:rsidR="0062674F">
        <w:t>. konferenc</w:t>
      </w:r>
      <w:r w:rsidR="00A51AC2">
        <w:t>o</w:t>
      </w:r>
      <w:r w:rsidR="0062674F">
        <w:t xml:space="preserve"> EFMI MIE</w:t>
      </w:r>
      <w:r w:rsidR="00A51AC2">
        <w:t>2025</w:t>
      </w:r>
      <w:r w:rsidR="0062674F">
        <w:t>. Tema konference je »</w:t>
      </w:r>
      <w:proofErr w:type="spellStart"/>
      <w:r w:rsidR="00A51AC2">
        <w:t>Intelligent</w:t>
      </w:r>
      <w:proofErr w:type="spellEnd"/>
      <w:r w:rsidR="00A51AC2">
        <w:t xml:space="preserve"> </w:t>
      </w:r>
      <w:proofErr w:type="spellStart"/>
      <w:r w:rsidR="00A51AC2">
        <w:t>health</w:t>
      </w:r>
      <w:proofErr w:type="spellEnd"/>
      <w:r w:rsidR="00A51AC2">
        <w:t xml:space="preserve"> </w:t>
      </w:r>
      <w:proofErr w:type="spellStart"/>
      <w:r w:rsidR="00A51AC2">
        <w:t>systems</w:t>
      </w:r>
      <w:proofErr w:type="spellEnd"/>
      <w:r w:rsidR="00A51AC2">
        <w:t xml:space="preserve"> – </w:t>
      </w:r>
      <w:proofErr w:type="spellStart"/>
      <w:r w:rsidR="00A51AC2">
        <w:t>From</w:t>
      </w:r>
      <w:proofErr w:type="spellEnd"/>
      <w:r w:rsidR="00A51AC2">
        <w:t xml:space="preserve"> </w:t>
      </w:r>
      <w:proofErr w:type="spellStart"/>
      <w:r w:rsidR="00A51AC2">
        <w:t>technology</w:t>
      </w:r>
      <w:proofErr w:type="spellEnd"/>
      <w:r w:rsidR="00A51AC2">
        <w:t xml:space="preserve"> to data </w:t>
      </w:r>
      <w:proofErr w:type="spellStart"/>
      <w:r w:rsidR="00A51AC2">
        <w:t>and</w:t>
      </w:r>
      <w:proofErr w:type="spellEnd"/>
      <w:r w:rsidR="00A51AC2">
        <w:t xml:space="preserve"> </w:t>
      </w:r>
      <w:proofErr w:type="spellStart"/>
      <w:r w:rsidR="00A51AC2">
        <w:t>knowledge</w:t>
      </w:r>
      <w:proofErr w:type="spellEnd"/>
      <w:r w:rsidR="0062674F">
        <w:t xml:space="preserve">«. EFMI v letošnjem letu organizira </w:t>
      </w:r>
      <w:r w:rsidR="00DB447D">
        <w:t xml:space="preserve">tudi </w:t>
      </w:r>
      <w:r w:rsidR="0062674F">
        <w:t>STC (</w:t>
      </w:r>
      <w:proofErr w:type="spellStart"/>
      <w:r w:rsidR="0062674F">
        <w:t>Special</w:t>
      </w:r>
      <w:proofErr w:type="spellEnd"/>
      <w:r w:rsidR="0062674F">
        <w:t xml:space="preserve"> </w:t>
      </w:r>
      <w:proofErr w:type="spellStart"/>
      <w:r w:rsidR="0062674F">
        <w:t>Topic</w:t>
      </w:r>
      <w:proofErr w:type="spellEnd"/>
      <w:r w:rsidR="0062674F">
        <w:t xml:space="preserve"> </w:t>
      </w:r>
      <w:proofErr w:type="spellStart"/>
      <w:r w:rsidR="0062674F">
        <w:t>Conference</w:t>
      </w:r>
      <w:proofErr w:type="spellEnd"/>
      <w:r w:rsidR="0062674F">
        <w:t xml:space="preserve">), ki bo med </w:t>
      </w:r>
      <w:r w:rsidR="00A51AC2">
        <w:t>20</w:t>
      </w:r>
      <w:r w:rsidR="0062674F">
        <w:t>. in 2</w:t>
      </w:r>
      <w:r w:rsidR="00A51AC2">
        <w:t>2</w:t>
      </w:r>
      <w:r w:rsidR="0062674F">
        <w:t xml:space="preserve">. </w:t>
      </w:r>
      <w:r w:rsidR="00A51AC2">
        <w:t>oktobrom</w:t>
      </w:r>
      <w:r w:rsidR="0062674F">
        <w:t xml:space="preserve"> 202</w:t>
      </w:r>
      <w:r w:rsidR="00A51AC2">
        <w:t>5</w:t>
      </w:r>
      <w:r w:rsidR="0062674F">
        <w:t xml:space="preserve"> v </w:t>
      </w:r>
      <w:r w:rsidR="00A51AC2">
        <w:t>Osnabrück-u</w:t>
      </w:r>
      <w:r w:rsidR="0062674F">
        <w:t xml:space="preserve"> v </w:t>
      </w:r>
      <w:r w:rsidR="00A51AC2">
        <w:t>Nemčiji</w:t>
      </w:r>
      <w:r w:rsidR="0062674F">
        <w:t xml:space="preserve">. </w:t>
      </w:r>
    </w:p>
    <w:p w14:paraId="795AD1FE" w14:textId="77777777" w:rsidR="00285024" w:rsidRDefault="00285024" w:rsidP="00405BCC"/>
    <w:p w14:paraId="1F222246" w14:textId="77777777" w:rsidR="007E1CC9" w:rsidRPr="003B488C" w:rsidRDefault="009A3B01" w:rsidP="00973518">
      <w:pPr>
        <w:pStyle w:val="Telobesedila"/>
        <w:spacing w:before="240" w:after="0"/>
        <w:rPr>
          <w:b/>
          <w:iCs/>
          <w:szCs w:val="24"/>
          <w:u w:val="single"/>
        </w:rPr>
      </w:pPr>
      <w:r w:rsidRPr="003B488C">
        <w:rPr>
          <w:b/>
          <w:iCs/>
          <w:szCs w:val="24"/>
          <w:u w:val="single"/>
        </w:rPr>
        <w:lastRenderedPageBreak/>
        <w:t>Druženje</w:t>
      </w:r>
      <w:r w:rsidR="007E1CC9" w:rsidRPr="003B488C">
        <w:rPr>
          <w:b/>
          <w:iCs/>
          <w:szCs w:val="24"/>
          <w:u w:val="single"/>
        </w:rPr>
        <w:t xml:space="preserve"> </w:t>
      </w:r>
    </w:p>
    <w:p w14:paraId="7B899C6F" w14:textId="14CA8C05" w:rsidR="00972EA3" w:rsidRDefault="00972EA3" w:rsidP="00973518">
      <w:pPr>
        <w:pStyle w:val="Odstavekseznama"/>
        <w:shd w:val="clear" w:color="auto" w:fill="FFFFFF"/>
        <w:spacing w:before="120" w:after="0" w:line="240" w:lineRule="auto"/>
        <w:ind w:left="0"/>
        <w:jc w:val="both"/>
        <w:rPr>
          <w:rFonts w:ascii="Arial Narrow" w:hAnsi="Arial Narrow" w:cs="Arial"/>
          <w:color w:val="222222"/>
          <w:sz w:val="24"/>
          <w:szCs w:val="24"/>
        </w:rPr>
      </w:pPr>
      <w:r w:rsidRPr="00973518">
        <w:rPr>
          <w:rFonts w:ascii="Arial Narrow" w:hAnsi="Arial Narrow" w:cs="Arial"/>
          <w:color w:val="222222"/>
          <w:sz w:val="24"/>
          <w:szCs w:val="24"/>
        </w:rPr>
        <w:t>Posebno pozornost bomo namenili spodbujanju druženja in družabnosti v društvu, še posebej ob ključnih dogodkih (</w:t>
      </w:r>
      <w:r w:rsidR="00A51AC2">
        <w:rPr>
          <w:rFonts w:ascii="Arial Narrow" w:hAnsi="Arial Narrow" w:cs="Arial"/>
          <w:color w:val="222222"/>
          <w:sz w:val="24"/>
          <w:szCs w:val="24"/>
        </w:rPr>
        <w:t>strokovno srečanje</w:t>
      </w:r>
      <w:r w:rsidR="0062674F">
        <w:rPr>
          <w:rFonts w:ascii="Arial Narrow" w:hAnsi="Arial Narrow" w:cs="Arial"/>
          <w:color w:val="222222"/>
          <w:sz w:val="24"/>
          <w:szCs w:val="24"/>
        </w:rPr>
        <w:t xml:space="preserve"> in </w:t>
      </w:r>
      <w:r w:rsidR="00CD7494">
        <w:rPr>
          <w:rFonts w:ascii="Arial Narrow" w:hAnsi="Arial Narrow" w:cs="Arial"/>
          <w:color w:val="222222"/>
          <w:sz w:val="24"/>
          <w:szCs w:val="24"/>
        </w:rPr>
        <w:t>skupščina</w:t>
      </w:r>
      <w:r w:rsidRPr="00973518">
        <w:rPr>
          <w:rFonts w:ascii="Arial Narrow" w:hAnsi="Arial Narrow" w:cs="Arial"/>
          <w:color w:val="222222"/>
          <w:sz w:val="24"/>
          <w:szCs w:val="24"/>
        </w:rPr>
        <w:t>)</w:t>
      </w:r>
      <w:r w:rsidR="00DB447D">
        <w:rPr>
          <w:rFonts w:ascii="Arial Narrow" w:hAnsi="Arial Narrow" w:cs="Arial"/>
          <w:color w:val="222222"/>
          <w:sz w:val="24"/>
          <w:szCs w:val="24"/>
        </w:rPr>
        <w:t>,</w:t>
      </w:r>
      <w:r w:rsidRPr="00973518">
        <w:rPr>
          <w:rFonts w:ascii="Arial Narrow" w:hAnsi="Arial Narrow" w:cs="Arial"/>
          <w:color w:val="222222"/>
          <w:sz w:val="24"/>
          <w:szCs w:val="24"/>
        </w:rPr>
        <w:t xml:space="preserve"> in sicer kot nadaljevanje delovnih aktivnosti.</w:t>
      </w:r>
    </w:p>
    <w:p w14:paraId="5D1CE47F" w14:textId="77777777" w:rsidR="00A51AC2" w:rsidRDefault="00A51AC2" w:rsidP="00973518">
      <w:pPr>
        <w:pStyle w:val="Odstavekseznama"/>
        <w:shd w:val="clear" w:color="auto" w:fill="FFFFFF"/>
        <w:spacing w:before="120" w:after="0" w:line="240" w:lineRule="auto"/>
        <w:ind w:left="0"/>
        <w:jc w:val="both"/>
        <w:rPr>
          <w:rFonts w:ascii="Arial Narrow" w:hAnsi="Arial Narrow" w:cs="Arial"/>
          <w:color w:val="222222"/>
          <w:sz w:val="24"/>
          <w:szCs w:val="24"/>
        </w:rPr>
      </w:pPr>
    </w:p>
    <w:p w14:paraId="406BE43F" w14:textId="1CEDDE19" w:rsidR="00A51AC2" w:rsidRPr="00973518" w:rsidRDefault="00A51AC2" w:rsidP="00973518">
      <w:pPr>
        <w:pStyle w:val="Odstavekseznama"/>
        <w:shd w:val="clear" w:color="auto" w:fill="FFFFFF"/>
        <w:spacing w:before="120" w:after="0" w:line="240" w:lineRule="auto"/>
        <w:ind w:left="0"/>
        <w:jc w:val="both"/>
        <w:rPr>
          <w:rFonts w:ascii="Arial Narrow" w:hAnsi="Arial Narrow" w:cs="Arial"/>
          <w:color w:val="222222"/>
          <w:sz w:val="24"/>
          <w:szCs w:val="24"/>
        </w:rPr>
      </w:pPr>
      <w:r>
        <w:rPr>
          <w:rFonts w:ascii="Arial Narrow" w:hAnsi="Arial Narrow" w:cs="Arial"/>
          <w:color w:val="222222"/>
          <w:sz w:val="24"/>
          <w:szCs w:val="24"/>
        </w:rPr>
        <w:t xml:space="preserve">V septembru 2025 je načrtovan skupni družabni dogodek s Slovenskim društvom </w:t>
      </w:r>
      <w:r w:rsidR="0033324F">
        <w:rPr>
          <w:rFonts w:ascii="Arial Narrow" w:hAnsi="Arial Narrow" w:cs="Arial"/>
          <w:color w:val="222222"/>
          <w:sz w:val="24"/>
          <w:szCs w:val="24"/>
        </w:rPr>
        <w:t>I</w:t>
      </w:r>
      <w:r>
        <w:rPr>
          <w:rFonts w:ascii="Arial Narrow" w:hAnsi="Arial Narrow" w:cs="Arial"/>
          <w:color w:val="222222"/>
          <w:sz w:val="24"/>
          <w:szCs w:val="24"/>
        </w:rPr>
        <w:t xml:space="preserve">nformatika. </w:t>
      </w:r>
    </w:p>
    <w:p w14:paraId="694359B0" w14:textId="77777777" w:rsidR="00972EA3" w:rsidRPr="00973518" w:rsidRDefault="00972EA3" w:rsidP="00973518">
      <w:pPr>
        <w:pStyle w:val="Odstavekseznama"/>
        <w:shd w:val="clear" w:color="auto" w:fill="FFFFFF"/>
        <w:spacing w:before="120" w:after="0" w:line="240" w:lineRule="auto"/>
        <w:ind w:left="0"/>
        <w:jc w:val="both"/>
        <w:rPr>
          <w:rFonts w:ascii="Arial Narrow" w:hAnsi="Arial Narrow" w:cs="Arial"/>
          <w:color w:val="222222"/>
          <w:sz w:val="24"/>
          <w:szCs w:val="24"/>
        </w:rPr>
      </w:pPr>
    </w:p>
    <w:p w14:paraId="57D4AF72" w14:textId="5563C9C1" w:rsidR="00972EA3" w:rsidRDefault="00A51AC2">
      <w:r>
        <w:t>15</w:t>
      </w:r>
      <w:r w:rsidR="00911F8A">
        <w:t>.</w:t>
      </w:r>
      <w:r w:rsidR="00525DC2">
        <w:t xml:space="preserve"> </w:t>
      </w:r>
      <w:r w:rsidR="00CD7494">
        <w:t>5</w:t>
      </w:r>
      <w:r w:rsidR="00911F8A">
        <w:t>.</w:t>
      </w:r>
      <w:r w:rsidR="00525DC2">
        <w:t xml:space="preserve"> </w:t>
      </w:r>
      <w:r w:rsidR="00041E90">
        <w:t>20</w:t>
      </w:r>
      <w:r w:rsidR="00973518">
        <w:t>2</w:t>
      </w:r>
      <w:r w:rsidR="0062674F">
        <w:t>4</w:t>
      </w:r>
    </w:p>
    <w:p w14:paraId="155B8195" w14:textId="77777777" w:rsidR="00423A4E" w:rsidRDefault="00423A4E"/>
    <w:p w14:paraId="7286EA72" w14:textId="77777777" w:rsidR="00423A4E" w:rsidRDefault="00CD7494">
      <w:r>
        <w:t>Predsednik</w:t>
      </w:r>
      <w:r w:rsidR="00423A4E">
        <w:t xml:space="preserve"> SDMI</w:t>
      </w:r>
    </w:p>
    <w:p w14:paraId="3CDD15E5" w14:textId="77777777" w:rsidR="00423A4E" w:rsidRDefault="00423A4E">
      <w:r>
        <w:t>Tomaž Marčun</w:t>
      </w:r>
    </w:p>
    <w:p w14:paraId="089DBD0C" w14:textId="77777777" w:rsidR="00423A4E" w:rsidRDefault="00423A4E"/>
    <w:sectPr w:rsidR="00423A4E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75952" w14:textId="77777777" w:rsidR="000B4A2F" w:rsidRDefault="000B4A2F">
      <w:r>
        <w:separator/>
      </w:r>
    </w:p>
  </w:endnote>
  <w:endnote w:type="continuationSeparator" w:id="0">
    <w:p w14:paraId="0EF4E781" w14:textId="77777777" w:rsidR="000B4A2F" w:rsidRDefault="000B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E8E0" w14:textId="77777777" w:rsidR="0099379F" w:rsidRDefault="0099379F" w:rsidP="004938E4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973518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973518">
      <w:rPr>
        <w:rStyle w:val="tevilkastrani"/>
        <w:noProof/>
      </w:rPr>
      <w:t>3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394E" w14:textId="77777777" w:rsidR="000B4A2F" w:rsidRDefault="000B4A2F">
      <w:r>
        <w:separator/>
      </w:r>
    </w:p>
  </w:footnote>
  <w:footnote w:type="continuationSeparator" w:id="0">
    <w:p w14:paraId="388E7840" w14:textId="77777777" w:rsidR="000B4A2F" w:rsidRDefault="000B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9082C32"/>
    <w:lvl w:ilvl="0">
      <w:start w:val="1"/>
      <w:numFmt w:val="decimal"/>
      <w:pStyle w:val="Naslov1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pStyle w:val="Naslov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4956711"/>
    <w:multiLevelType w:val="hybridMultilevel"/>
    <w:tmpl w:val="62BAF09C"/>
    <w:lvl w:ilvl="0" w:tplc="1224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0454"/>
    <w:multiLevelType w:val="hybridMultilevel"/>
    <w:tmpl w:val="E1FAE6CC"/>
    <w:lvl w:ilvl="0" w:tplc="95FC60B8">
      <w:numFmt w:val="bullet"/>
      <w:lvlText w:val="•"/>
      <w:lvlJc w:val="left"/>
      <w:pPr>
        <w:ind w:left="1068" w:hanging="708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3560"/>
    <w:multiLevelType w:val="hybridMultilevel"/>
    <w:tmpl w:val="D0E445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771"/>
    <w:multiLevelType w:val="hybridMultilevel"/>
    <w:tmpl w:val="2DD0CD5E"/>
    <w:lvl w:ilvl="0" w:tplc="122464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11B3"/>
    <w:multiLevelType w:val="hybridMultilevel"/>
    <w:tmpl w:val="6DB414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22464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A54E29"/>
    <w:multiLevelType w:val="hybridMultilevel"/>
    <w:tmpl w:val="478C5232"/>
    <w:lvl w:ilvl="0" w:tplc="1C7E72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33D79"/>
    <w:multiLevelType w:val="multilevel"/>
    <w:tmpl w:val="22521778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28CE1983"/>
    <w:multiLevelType w:val="hybridMultilevel"/>
    <w:tmpl w:val="9484EF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42CFE"/>
    <w:multiLevelType w:val="hybridMultilevel"/>
    <w:tmpl w:val="AC20EBAE"/>
    <w:lvl w:ilvl="0" w:tplc="122464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83B46"/>
    <w:multiLevelType w:val="hybridMultilevel"/>
    <w:tmpl w:val="7DC445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C042E"/>
    <w:multiLevelType w:val="hybridMultilevel"/>
    <w:tmpl w:val="EC0E998C"/>
    <w:lvl w:ilvl="0" w:tplc="95FC60B8">
      <w:numFmt w:val="bullet"/>
      <w:lvlText w:val="•"/>
      <w:lvlJc w:val="left"/>
      <w:pPr>
        <w:ind w:left="708" w:hanging="708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494E68"/>
    <w:multiLevelType w:val="hybridMultilevel"/>
    <w:tmpl w:val="64881D3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375B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447F2D"/>
    <w:multiLevelType w:val="hybridMultilevel"/>
    <w:tmpl w:val="588E9642"/>
    <w:lvl w:ilvl="0" w:tplc="831AF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6A359A"/>
    <w:multiLevelType w:val="hybridMultilevel"/>
    <w:tmpl w:val="2DEAB584"/>
    <w:lvl w:ilvl="0" w:tplc="8E302D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B1A61"/>
    <w:multiLevelType w:val="hybridMultilevel"/>
    <w:tmpl w:val="737843EC"/>
    <w:lvl w:ilvl="0" w:tplc="122464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A2FB9"/>
    <w:multiLevelType w:val="multilevel"/>
    <w:tmpl w:val="D96A5F3A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4534C2"/>
    <w:multiLevelType w:val="hybridMultilevel"/>
    <w:tmpl w:val="B9C2D5BA"/>
    <w:lvl w:ilvl="0" w:tplc="8E302D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11AE"/>
    <w:multiLevelType w:val="hybridMultilevel"/>
    <w:tmpl w:val="CDF4BA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075F84"/>
    <w:multiLevelType w:val="hybridMultilevel"/>
    <w:tmpl w:val="D02E2E1E"/>
    <w:lvl w:ilvl="0" w:tplc="8DE62C0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72A34"/>
    <w:multiLevelType w:val="hybridMultilevel"/>
    <w:tmpl w:val="23A4B6E4"/>
    <w:lvl w:ilvl="0" w:tplc="122464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925C2"/>
    <w:multiLevelType w:val="hybridMultilevel"/>
    <w:tmpl w:val="487AC4E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14766">
    <w:abstractNumId w:val="7"/>
  </w:num>
  <w:num w:numId="2" w16cid:durableId="1320041646">
    <w:abstractNumId w:val="0"/>
  </w:num>
  <w:num w:numId="3" w16cid:durableId="575021798">
    <w:abstractNumId w:val="8"/>
  </w:num>
  <w:num w:numId="4" w16cid:durableId="118303349">
    <w:abstractNumId w:val="19"/>
  </w:num>
  <w:num w:numId="5" w16cid:durableId="331104198">
    <w:abstractNumId w:val="22"/>
  </w:num>
  <w:num w:numId="6" w16cid:durableId="1500461859">
    <w:abstractNumId w:val="13"/>
  </w:num>
  <w:num w:numId="7" w16cid:durableId="2033415355">
    <w:abstractNumId w:val="21"/>
  </w:num>
  <w:num w:numId="8" w16cid:durableId="126820685">
    <w:abstractNumId w:val="5"/>
  </w:num>
  <w:num w:numId="9" w16cid:durableId="1295720799">
    <w:abstractNumId w:val="12"/>
  </w:num>
  <w:num w:numId="10" w16cid:durableId="1630552243">
    <w:abstractNumId w:val="14"/>
  </w:num>
  <w:num w:numId="11" w16cid:durableId="1311638482">
    <w:abstractNumId w:val="16"/>
  </w:num>
  <w:num w:numId="12" w16cid:durableId="830101973">
    <w:abstractNumId w:val="4"/>
  </w:num>
  <w:num w:numId="13" w16cid:durableId="16473349">
    <w:abstractNumId w:val="9"/>
  </w:num>
  <w:num w:numId="14" w16cid:durableId="1463960660">
    <w:abstractNumId w:val="15"/>
  </w:num>
  <w:num w:numId="15" w16cid:durableId="2144811360">
    <w:abstractNumId w:val="6"/>
  </w:num>
  <w:num w:numId="16" w16cid:durableId="1365402957">
    <w:abstractNumId w:val="17"/>
  </w:num>
  <w:num w:numId="17" w16cid:durableId="2069722702">
    <w:abstractNumId w:val="3"/>
  </w:num>
  <w:num w:numId="18" w16cid:durableId="1886793459">
    <w:abstractNumId w:val="2"/>
  </w:num>
  <w:num w:numId="19" w16cid:durableId="1794862662">
    <w:abstractNumId w:val="11"/>
  </w:num>
  <w:num w:numId="20" w16cid:durableId="1114709659">
    <w:abstractNumId w:val="1"/>
  </w:num>
  <w:num w:numId="21" w16cid:durableId="515966313">
    <w:abstractNumId w:val="10"/>
  </w:num>
  <w:num w:numId="22" w16cid:durableId="110054020">
    <w:abstractNumId w:val="20"/>
  </w:num>
  <w:num w:numId="23" w16cid:durableId="10661505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90"/>
    <w:rsid w:val="00017AB0"/>
    <w:rsid w:val="000227FB"/>
    <w:rsid w:val="0002605C"/>
    <w:rsid w:val="0003131B"/>
    <w:rsid w:val="00041E90"/>
    <w:rsid w:val="00050992"/>
    <w:rsid w:val="00063059"/>
    <w:rsid w:val="00093D69"/>
    <w:rsid w:val="00095B21"/>
    <w:rsid w:val="000B3852"/>
    <w:rsid w:val="000B4A2F"/>
    <w:rsid w:val="000B67B9"/>
    <w:rsid w:val="000B6965"/>
    <w:rsid w:val="000C4313"/>
    <w:rsid w:val="000C49A6"/>
    <w:rsid w:val="000D12E1"/>
    <w:rsid w:val="000D7230"/>
    <w:rsid w:val="000E159B"/>
    <w:rsid w:val="000F6991"/>
    <w:rsid w:val="001030B3"/>
    <w:rsid w:val="001327F8"/>
    <w:rsid w:val="00140D40"/>
    <w:rsid w:val="00154214"/>
    <w:rsid w:val="00156B8F"/>
    <w:rsid w:val="001736C5"/>
    <w:rsid w:val="001A5FFC"/>
    <w:rsid w:val="001B7E6E"/>
    <w:rsid w:val="001C6B00"/>
    <w:rsid w:val="001D4999"/>
    <w:rsid w:val="001D59B2"/>
    <w:rsid w:val="001E3DCC"/>
    <w:rsid w:val="001E3FAB"/>
    <w:rsid w:val="001F1A90"/>
    <w:rsid w:val="00216950"/>
    <w:rsid w:val="00222095"/>
    <w:rsid w:val="00227579"/>
    <w:rsid w:val="00240B8B"/>
    <w:rsid w:val="00243519"/>
    <w:rsid w:val="00247543"/>
    <w:rsid w:val="00247FBE"/>
    <w:rsid w:val="0025058A"/>
    <w:rsid w:val="00270EE2"/>
    <w:rsid w:val="00276157"/>
    <w:rsid w:val="00285024"/>
    <w:rsid w:val="002B02EC"/>
    <w:rsid w:val="002B23FA"/>
    <w:rsid w:val="002D2828"/>
    <w:rsid w:val="002E6F1E"/>
    <w:rsid w:val="0030096E"/>
    <w:rsid w:val="00304662"/>
    <w:rsid w:val="0031419A"/>
    <w:rsid w:val="0033324F"/>
    <w:rsid w:val="003454E9"/>
    <w:rsid w:val="00345DB6"/>
    <w:rsid w:val="003540B7"/>
    <w:rsid w:val="0035454D"/>
    <w:rsid w:val="00372C77"/>
    <w:rsid w:val="00377938"/>
    <w:rsid w:val="00383F06"/>
    <w:rsid w:val="003978B7"/>
    <w:rsid w:val="00397F73"/>
    <w:rsid w:val="003A1F6A"/>
    <w:rsid w:val="003A2856"/>
    <w:rsid w:val="003A3C07"/>
    <w:rsid w:val="003B488C"/>
    <w:rsid w:val="003D154A"/>
    <w:rsid w:val="003D27C1"/>
    <w:rsid w:val="003E6C05"/>
    <w:rsid w:val="004018E0"/>
    <w:rsid w:val="00404350"/>
    <w:rsid w:val="00405BCC"/>
    <w:rsid w:val="00423A4E"/>
    <w:rsid w:val="00432A78"/>
    <w:rsid w:val="00437F52"/>
    <w:rsid w:val="00440B05"/>
    <w:rsid w:val="00442410"/>
    <w:rsid w:val="00452A7F"/>
    <w:rsid w:val="004672FB"/>
    <w:rsid w:val="004938E4"/>
    <w:rsid w:val="0049599A"/>
    <w:rsid w:val="004A2DAF"/>
    <w:rsid w:val="004C6389"/>
    <w:rsid w:val="004D2C23"/>
    <w:rsid w:val="004D5F14"/>
    <w:rsid w:val="004F7975"/>
    <w:rsid w:val="005018BA"/>
    <w:rsid w:val="005021E6"/>
    <w:rsid w:val="0052308C"/>
    <w:rsid w:val="00525DC2"/>
    <w:rsid w:val="00537331"/>
    <w:rsid w:val="00541107"/>
    <w:rsid w:val="005464D8"/>
    <w:rsid w:val="00566A9E"/>
    <w:rsid w:val="0058156C"/>
    <w:rsid w:val="005B3920"/>
    <w:rsid w:val="005C5E97"/>
    <w:rsid w:val="005E6377"/>
    <w:rsid w:val="005E6A6F"/>
    <w:rsid w:val="005F4145"/>
    <w:rsid w:val="0062674F"/>
    <w:rsid w:val="00630EC0"/>
    <w:rsid w:val="006412E4"/>
    <w:rsid w:val="006437DA"/>
    <w:rsid w:val="00655D56"/>
    <w:rsid w:val="00660874"/>
    <w:rsid w:val="00665436"/>
    <w:rsid w:val="00672D83"/>
    <w:rsid w:val="006750FE"/>
    <w:rsid w:val="0068055D"/>
    <w:rsid w:val="006815D1"/>
    <w:rsid w:val="0068494B"/>
    <w:rsid w:val="006A6CB5"/>
    <w:rsid w:val="006B352C"/>
    <w:rsid w:val="006B393A"/>
    <w:rsid w:val="006C6AC2"/>
    <w:rsid w:val="006E291D"/>
    <w:rsid w:val="006E4DB1"/>
    <w:rsid w:val="006F64F7"/>
    <w:rsid w:val="00700992"/>
    <w:rsid w:val="00703C90"/>
    <w:rsid w:val="007201A7"/>
    <w:rsid w:val="00720E6E"/>
    <w:rsid w:val="00742C3E"/>
    <w:rsid w:val="00757E38"/>
    <w:rsid w:val="007613C8"/>
    <w:rsid w:val="007645C5"/>
    <w:rsid w:val="0076483A"/>
    <w:rsid w:val="00765490"/>
    <w:rsid w:val="00797C21"/>
    <w:rsid w:val="007A4BF7"/>
    <w:rsid w:val="007A54ED"/>
    <w:rsid w:val="007B1AF7"/>
    <w:rsid w:val="007B2F39"/>
    <w:rsid w:val="007B306A"/>
    <w:rsid w:val="007B4ED6"/>
    <w:rsid w:val="007C4597"/>
    <w:rsid w:val="007C59A9"/>
    <w:rsid w:val="007C5A0F"/>
    <w:rsid w:val="007C65B4"/>
    <w:rsid w:val="007D4E51"/>
    <w:rsid w:val="007D72EF"/>
    <w:rsid w:val="007E1CC9"/>
    <w:rsid w:val="007F480B"/>
    <w:rsid w:val="00803CCE"/>
    <w:rsid w:val="00816ADF"/>
    <w:rsid w:val="008266EE"/>
    <w:rsid w:val="008275F3"/>
    <w:rsid w:val="00867CF1"/>
    <w:rsid w:val="00871155"/>
    <w:rsid w:val="00875D14"/>
    <w:rsid w:val="008831BD"/>
    <w:rsid w:val="00886CB9"/>
    <w:rsid w:val="00887CD0"/>
    <w:rsid w:val="00894DBA"/>
    <w:rsid w:val="008A46AF"/>
    <w:rsid w:val="008B29F9"/>
    <w:rsid w:val="008B462D"/>
    <w:rsid w:val="008F69E7"/>
    <w:rsid w:val="00911F8A"/>
    <w:rsid w:val="00922878"/>
    <w:rsid w:val="009304C4"/>
    <w:rsid w:val="00933CA5"/>
    <w:rsid w:val="00934F0B"/>
    <w:rsid w:val="00947A51"/>
    <w:rsid w:val="00962C62"/>
    <w:rsid w:val="00964E43"/>
    <w:rsid w:val="00972EA3"/>
    <w:rsid w:val="00973518"/>
    <w:rsid w:val="0098058C"/>
    <w:rsid w:val="00991C7B"/>
    <w:rsid w:val="0099379F"/>
    <w:rsid w:val="009A3B01"/>
    <w:rsid w:val="009A4087"/>
    <w:rsid w:val="009B3343"/>
    <w:rsid w:val="009C4DFB"/>
    <w:rsid w:val="009D551D"/>
    <w:rsid w:val="00A35F3D"/>
    <w:rsid w:val="00A36A72"/>
    <w:rsid w:val="00A376C4"/>
    <w:rsid w:val="00A51AC2"/>
    <w:rsid w:val="00A54DF1"/>
    <w:rsid w:val="00A83690"/>
    <w:rsid w:val="00A856AE"/>
    <w:rsid w:val="00A94106"/>
    <w:rsid w:val="00A969DF"/>
    <w:rsid w:val="00AA3A52"/>
    <w:rsid w:val="00AB4E3A"/>
    <w:rsid w:val="00AB7AC4"/>
    <w:rsid w:val="00AC7DD7"/>
    <w:rsid w:val="00AF0F3C"/>
    <w:rsid w:val="00B00C79"/>
    <w:rsid w:val="00B01AC8"/>
    <w:rsid w:val="00B16740"/>
    <w:rsid w:val="00B32D7C"/>
    <w:rsid w:val="00B50FF2"/>
    <w:rsid w:val="00B57885"/>
    <w:rsid w:val="00B60013"/>
    <w:rsid w:val="00B76CB4"/>
    <w:rsid w:val="00B8479D"/>
    <w:rsid w:val="00B877E8"/>
    <w:rsid w:val="00B91C77"/>
    <w:rsid w:val="00BA7351"/>
    <w:rsid w:val="00BD4DCB"/>
    <w:rsid w:val="00BE1C19"/>
    <w:rsid w:val="00C411E2"/>
    <w:rsid w:val="00C431FE"/>
    <w:rsid w:val="00C438AD"/>
    <w:rsid w:val="00C447C0"/>
    <w:rsid w:val="00C4647F"/>
    <w:rsid w:val="00C57ADD"/>
    <w:rsid w:val="00C9046A"/>
    <w:rsid w:val="00C917DD"/>
    <w:rsid w:val="00C97087"/>
    <w:rsid w:val="00CA5526"/>
    <w:rsid w:val="00CD7494"/>
    <w:rsid w:val="00CD7ED5"/>
    <w:rsid w:val="00CE296B"/>
    <w:rsid w:val="00D01C3D"/>
    <w:rsid w:val="00D07604"/>
    <w:rsid w:val="00D078E2"/>
    <w:rsid w:val="00D1555E"/>
    <w:rsid w:val="00D40E71"/>
    <w:rsid w:val="00D51A0E"/>
    <w:rsid w:val="00D56265"/>
    <w:rsid w:val="00D6207A"/>
    <w:rsid w:val="00D63CAA"/>
    <w:rsid w:val="00D63CC0"/>
    <w:rsid w:val="00D64F55"/>
    <w:rsid w:val="00D76CFC"/>
    <w:rsid w:val="00D9765C"/>
    <w:rsid w:val="00DA7751"/>
    <w:rsid w:val="00DB447D"/>
    <w:rsid w:val="00DF5C31"/>
    <w:rsid w:val="00E04CC0"/>
    <w:rsid w:val="00E14925"/>
    <w:rsid w:val="00E17EB0"/>
    <w:rsid w:val="00E37B0C"/>
    <w:rsid w:val="00E51934"/>
    <w:rsid w:val="00E53DD6"/>
    <w:rsid w:val="00E60827"/>
    <w:rsid w:val="00E8219E"/>
    <w:rsid w:val="00EC6E97"/>
    <w:rsid w:val="00ED5403"/>
    <w:rsid w:val="00F03962"/>
    <w:rsid w:val="00F24FAB"/>
    <w:rsid w:val="00F41840"/>
    <w:rsid w:val="00F45124"/>
    <w:rsid w:val="00F82A17"/>
    <w:rsid w:val="00FA429A"/>
    <w:rsid w:val="00FA54DD"/>
    <w:rsid w:val="00FB168C"/>
    <w:rsid w:val="00FE0AC7"/>
    <w:rsid w:val="00FE53EE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A320"/>
  <w15:chartTrackingRefBased/>
  <w15:docId w15:val="{25317B3E-E1A7-4DC4-8F41-77A50434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393A"/>
    <w:pPr>
      <w:spacing w:before="120"/>
      <w:jc w:val="both"/>
    </w:pPr>
    <w:rPr>
      <w:rFonts w:ascii="Arial Narrow" w:hAnsi="Arial Narrow"/>
      <w:sz w:val="24"/>
    </w:rPr>
  </w:style>
  <w:style w:type="paragraph" w:styleId="Naslov1">
    <w:name w:val="heading 1"/>
    <w:basedOn w:val="Navaden"/>
    <w:next w:val="Navaden"/>
    <w:qFormat/>
    <w:rsid w:val="00FF6C11"/>
    <w:pPr>
      <w:keepNext/>
      <w:numPr>
        <w:numId w:val="2"/>
      </w:numPr>
      <w:spacing w:before="2040" w:after="60" w:line="280" w:lineRule="atLeast"/>
      <w:jc w:val="left"/>
      <w:outlineLvl w:val="0"/>
    </w:pPr>
    <w:rPr>
      <w:rFonts w:ascii="Times New Roman" w:hAnsi="Times New Roman"/>
      <w:b/>
      <w:spacing w:val="4"/>
      <w:kern w:val="28"/>
      <w:sz w:val="32"/>
      <w:szCs w:val="24"/>
    </w:rPr>
  </w:style>
  <w:style w:type="paragraph" w:styleId="Naslov2">
    <w:name w:val="heading 2"/>
    <w:basedOn w:val="Navaden"/>
    <w:next w:val="Navaden"/>
    <w:autoRedefine/>
    <w:qFormat/>
    <w:rsid w:val="00703C90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23A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Naslov2Levo063cmVisee076cm">
    <w:name w:val="Slog Naslov 2 + Levo:  063 cm Viseče:  076 cm"/>
    <w:basedOn w:val="Naslov2"/>
    <w:rsid w:val="00703C90"/>
    <w:pPr>
      <w:ind w:left="1440" w:hanging="720"/>
    </w:pPr>
    <w:rPr>
      <w:rFonts w:cs="Times New Roman"/>
      <w:iCs w:val="0"/>
      <w:szCs w:val="20"/>
    </w:rPr>
  </w:style>
  <w:style w:type="paragraph" w:styleId="Kazalovsebine3">
    <w:name w:val="toc 3"/>
    <w:basedOn w:val="Navaden"/>
    <w:semiHidden/>
    <w:rsid w:val="00655D56"/>
    <w:pPr>
      <w:widowControl w:val="0"/>
      <w:tabs>
        <w:tab w:val="left" w:pos="1701"/>
        <w:tab w:val="left" w:pos="9072"/>
      </w:tabs>
      <w:spacing w:before="60" w:after="60" w:line="300" w:lineRule="atLeast"/>
      <w:ind w:left="720" w:right="1440"/>
    </w:pPr>
    <w:rPr>
      <w:noProof/>
      <w:snapToGrid w:val="0"/>
      <w:spacing w:val="10"/>
    </w:rPr>
  </w:style>
  <w:style w:type="paragraph" w:styleId="Napis">
    <w:name w:val="caption"/>
    <w:basedOn w:val="Navaden"/>
    <w:next w:val="Telobesedila"/>
    <w:qFormat/>
    <w:rsid w:val="005F4145"/>
    <w:pPr>
      <w:keepNext/>
      <w:spacing w:line="320" w:lineRule="atLeast"/>
    </w:pPr>
    <w:rPr>
      <w:b/>
      <w:i/>
      <w:spacing w:val="6"/>
    </w:rPr>
  </w:style>
  <w:style w:type="paragraph" w:styleId="Telobesedila">
    <w:name w:val="Body Text"/>
    <w:basedOn w:val="Navaden"/>
    <w:rsid w:val="005F4145"/>
    <w:pPr>
      <w:spacing w:after="120"/>
    </w:pPr>
  </w:style>
  <w:style w:type="paragraph" w:customStyle="1" w:styleId="Konnaopomba">
    <w:name w:val="Končna opomba"/>
    <w:basedOn w:val="Navaden"/>
    <w:rsid w:val="00BE1C19"/>
    <w:pPr>
      <w:widowControl w:val="0"/>
      <w:spacing w:line="300" w:lineRule="atLeast"/>
    </w:pPr>
    <w:rPr>
      <w:b/>
      <w:iCs/>
      <w:snapToGrid w:val="0"/>
      <w:spacing w:val="4"/>
      <w:szCs w:val="24"/>
      <w:vertAlign w:val="superscript"/>
    </w:rPr>
  </w:style>
  <w:style w:type="paragraph" w:styleId="Glava">
    <w:name w:val="header"/>
    <w:basedOn w:val="Navaden"/>
    <w:rsid w:val="004938E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4938E4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rsid w:val="004938E4"/>
  </w:style>
  <w:style w:type="paragraph" w:styleId="Konnaopomba-besedilo">
    <w:name w:val="endnote text"/>
    <w:basedOn w:val="Navaden"/>
    <w:semiHidden/>
    <w:rsid w:val="004D5F14"/>
    <w:rPr>
      <w:rFonts w:ascii="Tahoma" w:hAnsi="Tahoma"/>
      <w:snapToGrid w:val="0"/>
    </w:rPr>
  </w:style>
  <w:style w:type="paragraph" w:styleId="Besedilooblaka">
    <w:name w:val="Balloon Text"/>
    <w:basedOn w:val="Navaden"/>
    <w:semiHidden/>
    <w:rsid w:val="00BD4DC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F64F7"/>
    <w:pPr>
      <w:spacing w:before="100" w:beforeAutospacing="1" w:after="100" w:afterAutospacing="1"/>
      <w:jc w:val="left"/>
    </w:pPr>
    <w:rPr>
      <w:rFonts w:ascii="Times New Roman" w:hAnsi="Times New Roman"/>
      <w:color w:val="000000"/>
      <w:szCs w:val="24"/>
    </w:rPr>
  </w:style>
  <w:style w:type="paragraph" w:styleId="Golobesedilo">
    <w:name w:val="Plain Text"/>
    <w:basedOn w:val="Navaden"/>
    <w:rsid w:val="006C6AC2"/>
    <w:pPr>
      <w:spacing w:before="0"/>
      <w:jc w:val="left"/>
    </w:pPr>
    <w:rPr>
      <w:szCs w:val="24"/>
    </w:rPr>
  </w:style>
  <w:style w:type="paragraph" w:styleId="Odstavekseznama">
    <w:name w:val="List Paragraph"/>
    <w:basedOn w:val="Navaden"/>
    <w:uiPriority w:val="34"/>
    <w:qFormat/>
    <w:rsid w:val="009A3B01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5B392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3920"/>
    <w:rPr>
      <w:sz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5B3920"/>
    <w:rPr>
      <w:rFonts w:ascii="Arial Narrow" w:hAnsi="Arial Narrow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392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B3920"/>
    <w:rPr>
      <w:rFonts w:ascii="Arial Narrow" w:hAnsi="Arial Narrow"/>
      <w:b/>
      <w:bCs/>
    </w:rPr>
  </w:style>
  <w:style w:type="character" w:customStyle="1" w:styleId="Naslov3Znak">
    <w:name w:val="Naslov 3 Znak"/>
    <w:link w:val="Naslov3"/>
    <w:uiPriority w:val="9"/>
    <w:semiHidden/>
    <w:rsid w:val="00423A4E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FD77-BCB8-4EC7-8F09-3887A102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DELA DRUŠTVA ZA BOJ PROTI RAKU REGIJE CELJE ZA LETO 2003</vt:lpstr>
      <vt:lpstr>PROGRAM DELA DRUŠTVA ZA BOJ PROTI RAKU REGIJE CELJE ZA LETO 2003</vt:lpstr>
    </vt:vector>
  </TitlesOfParts>
  <Company>ZZV Celje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DELA DRUŠTVA ZA BOJ PROTI RAKU REGIJE CELJE ZA LETO 2003</dc:title>
  <dc:subject/>
  <dc:creator>Ivan Eržen</dc:creator>
  <cp:keywords/>
  <cp:lastModifiedBy>Danila Perhavec</cp:lastModifiedBy>
  <cp:revision>7</cp:revision>
  <cp:lastPrinted>2017-05-10T07:43:00Z</cp:lastPrinted>
  <dcterms:created xsi:type="dcterms:W3CDTF">2025-05-15T20:36:00Z</dcterms:created>
  <dcterms:modified xsi:type="dcterms:W3CDTF">2025-05-18T18:37:00Z</dcterms:modified>
</cp:coreProperties>
</file>